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87AEA4A" w14:textId="77777777" w:rsidR="00DA6251" w:rsidRPr="00CD2157" w:rsidRDefault="00DA6251" w:rsidP="00DA6251">
      <w:pPr>
        <w:pStyle w:val="af0"/>
        <w:ind w:left="480" w:firstLineChars="0" w:firstLine="0"/>
        <w:rPr>
          <w:rFonts w:ascii="宋体" w:hAnsi="宋体"/>
          <w:sz w:val="28"/>
          <w:szCs w:val="28"/>
        </w:rPr>
      </w:pPr>
    </w:p>
    <w:p w14:paraId="6E7AD2F3" w14:textId="77777777" w:rsidR="00DA6251" w:rsidRPr="00CD2157" w:rsidRDefault="00DA6251" w:rsidP="00DA6251">
      <w:pPr>
        <w:pStyle w:val="ae"/>
        <w:adjustRightInd w:val="0"/>
        <w:snapToGrid w:val="0"/>
        <w:jc w:val="center"/>
        <w:rPr>
          <w:rFonts w:hAnsi="宋体"/>
          <w:sz w:val="32"/>
          <w:szCs w:val="32"/>
        </w:rPr>
      </w:pPr>
      <w:r w:rsidRPr="00CD2157">
        <w:rPr>
          <w:rFonts w:hAnsi="宋体" w:hint="eastAsia"/>
          <w:sz w:val="32"/>
          <w:szCs w:val="32"/>
        </w:rPr>
        <w:t>知情同意书·知情告知页</w:t>
      </w:r>
    </w:p>
    <w:p w14:paraId="78FBABB6" w14:textId="77777777" w:rsidR="00DA6251" w:rsidRPr="00CD2157" w:rsidRDefault="00DA6251" w:rsidP="00DA6251">
      <w:pPr>
        <w:pStyle w:val="ae"/>
        <w:adjustRightInd w:val="0"/>
        <w:snapToGrid w:val="0"/>
        <w:rPr>
          <w:rFonts w:hAnsi="宋体"/>
          <w:sz w:val="24"/>
          <w:szCs w:val="24"/>
        </w:rPr>
      </w:pPr>
      <w:r w:rsidRPr="00CD2157">
        <w:rPr>
          <w:rFonts w:hAnsi="宋体" w:hint="eastAsia"/>
          <w:sz w:val="24"/>
          <w:szCs w:val="24"/>
        </w:rPr>
        <w:t>亲爱的患者：</w:t>
      </w:r>
    </w:p>
    <w:p w14:paraId="69F753A2" w14:textId="77777777" w:rsidR="00DA6251" w:rsidRPr="00CD2157" w:rsidRDefault="00DA6251" w:rsidP="00DA6251">
      <w:pPr>
        <w:pStyle w:val="ae"/>
        <w:ind w:rightChars="-171" w:right="-410" w:firstLineChars="200" w:firstLine="480"/>
        <w:rPr>
          <w:rFonts w:hAnsi="宋体"/>
          <w:bCs/>
          <w:sz w:val="24"/>
          <w:szCs w:val="21"/>
        </w:rPr>
      </w:pPr>
      <w:r>
        <w:rPr>
          <w:rFonts w:hAnsi="宋体" w:hint="eastAsia"/>
          <w:bCs/>
          <w:sz w:val="24"/>
        </w:rPr>
        <w:t>医生已经</w:t>
      </w:r>
      <w:proofErr w:type="gramStart"/>
      <w:r>
        <w:rPr>
          <w:rFonts w:hAnsi="宋体" w:hint="eastAsia"/>
          <w:bCs/>
          <w:sz w:val="24"/>
        </w:rPr>
        <w:t>确诊您</w:t>
      </w:r>
      <w:proofErr w:type="gramEnd"/>
      <w:r>
        <w:rPr>
          <w:rFonts w:hAnsi="宋体" w:hint="eastAsia"/>
          <w:bCs/>
          <w:sz w:val="24"/>
        </w:rPr>
        <w:t>为</w:t>
      </w:r>
      <w:r w:rsidRPr="00896D7F">
        <w:rPr>
          <w:rFonts w:hAnsi="宋体" w:hint="eastAsia"/>
          <w:bCs/>
          <w:sz w:val="24"/>
          <w:u w:val="single"/>
        </w:rPr>
        <w:t xml:space="preserve">           </w:t>
      </w:r>
      <w:r w:rsidRPr="00CD2157">
        <w:rPr>
          <w:rFonts w:hAnsi="宋体" w:hint="eastAsia"/>
          <w:bCs/>
          <w:sz w:val="24"/>
        </w:rPr>
        <w:t>。我们将邀请您参加一项</w:t>
      </w:r>
      <w:r w:rsidRPr="00896D7F">
        <w:rPr>
          <w:rFonts w:hAnsi="宋体" w:cs="新宋体-18030" w:hint="eastAsia"/>
          <w:bCs/>
          <w:sz w:val="24"/>
          <w:u w:val="single"/>
        </w:rPr>
        <w:t xml:space="preserve">                     </w:t>
      </w:r>
      <w:r w:rsidRPr="00CD2157">
        <w:rPr>
          <w:rFonts w:hAnsi="宋体" w:cs="新宋体-18030" w:hint="eastAsia"/>
          <w:bCs/>
          <w:sz w:val="24"/>
        </w:rPr>
        <w:t>研究,</w:t>
      </w:r>
      <w:r w:rsidRPr="00CD2157">
        <w:rPr>
          <w:rFonts w:hAnsi="宋体" w:hint="eastAsia"/>
          <w:bCs/>
          <w:sz w:val="24"/>
        </w:rPr>
        <w:t>本研究为</w:t>
      </w:r>
      <w:r>
        <w:rPr>
          <w:rFonts w:hAnsi="宋体" w:hint="eastAsia"/>
          <w:bCs/>
          <w:sz w:val="24"/>
          <w:u w:val="single"/>
        </w:rPr>
        <w:t xml:space="preserve">                                               </w:t>
      </w:r>
      <w:r w:rsidRPr="00CD2157">
        <w:rPr>
          <w:rFonts w:hAnsi="宋体" w:hint="eastAsia"/>
          <w:bCs/>
          <w:sz w:val="24"/>
        </w:rPr>
        <w:t>项目，课题编号：</w:t>
      </w:r>
      <w:r>
        <w:rPr>
          <w:rFonts w:hAnsi="宋体" w:hint="eastAsia"/>
          <w:bCs/>
          <w:sz w:val="24"/>
          <w:u w:val="single"/>
        </w:rPr>
        <w:t xml:space="preserve">                   </w:t>
      </w:r>
      <w:r w:rsidRPr="00CD2157">
        <w:rPr>
          <w:rFonts w:hAnsi="宋体" w:hint="eastAsia"/>
          <w:bCs/>
          <w:sz w:val="24"/>
        </w:rPr>
        <w:t>。本研究方案已经得到</w:t>
      </w:r>
      <w:r>
        <w:rPr>
          <w:rFonts w:hAnsi="宋体" w:hint="eastAsia"/>
          <w:bCs/>
          <w:sz w:val="24"/>
          <w:u w:val="single"/>
        </w:rPr>
        <w:t xml:space="preserve">                              </w:t>
      </w:r>
      <w:r w:rsidRPr="00CD2157">
        <w:rPr>
          <w:rFonts w:hAnsi="宋体" w:hint="eastAsia"/>
          <w:bCs/>
          <w:sz w:val="24"/>
        </w:rPr>
        <w:t>伦理委员会审核，同意进行临床研究。</w:t>
      </w:r>
    </w:p>
    <w:p w14:paraId="50506B0E" w14:textId="77777777" w:rsidR="00DA6251" w:rsidRPr="00CD2157" w:rsidRDefault="00DA6251" w:rsidP="00DA6251">
      <w:pPr>
        <w:pStyle w:val="ae"/>
        <w:ind w:rightChars="-159" w:right="-382" w:firstLineChars="200" w:firstLine="480"/>
        <w:rPr>
          <w:rFonts w:hAnsi="宋体"/>
          <w:sz w:val="24"/>
          <w:szCs w:val="24"/>
        </w:rPr>
      </w:pPr>
      <w:r w:rsidRPr="00CD2157">
        <w:rPr>
          <w:rFonts w:hAnsi="宋体" w:hint="eastAsia"/>
          <w:sz w:val="24"/>
        </w:rPr>
        <w:t>在您决定是否参加这项研究之前，请尽可能仔细阅读以下内容。它可以帮助您了解该项研究以及为何要进行这项研究，研究的程序和期限，参加研究后可能给您带来的益处、风险和不适。如果您愿意，您也可以和您的亲属、朋友一起讨论，或者请医生给予解释，帮助您做出决定。</w:t>
      </w:r>
    </w:p>
    <w:p w14:paraId="3827E5EE" w14:textId="77777777" w:rsidR="00DA6251" w:rsidRDefault="00DA6251" w:rsidP="00DA6251">
      <w:pPr>
        <w:numPr>
          <w:ilvl w:val="0"/>
          <w:numId w:val="1"/>
        </w:numPr>
        <w:tabs>
          <w:tab w:val="clear" w:pos="1200"/>
          <w:tab w:val="num" w:pos="540"/>
        </w:tabs>
        <w:adjustRightInd w:val="0"/>
        <w:snapToGrid w:val="0"/>
        <w:ind w:left="540"/>
        <w:rPr>
          <w:rFonts w:ascii="宋体" w:hAnsi="宋体"/>
          <w:b/>
        </w:rPr>
      </w:pPr>
      <w:r w:rsidRPr="00CD2157">
        <w:rPr>
          <w:rFonts w:ascii="宋体" w:hAnsi="宋体" w:hint="eastAsia"/>
          <w:b/>
        </w:rPr>
        <w:t>研究背景和研究目的</w:t>
      </w:r>
    </w:p>
    <w:p w14:paraId="6DACC03D" w14:textId="77777777" w:rsidR="00DA6251" w:rsidRDefault="00DA6251" w:rsidP="00DA6251">
      <w:pPr>
        <w:adjustRightInd w:val="0"/>
        <w:snapToGrid w:val="0"/>
        <w:ind w:left="-180"/>
        <w:rPr>
          <w:rFonts w:ascii="宋体" w:hAnsi="宋体"/>
          <w:b/>
        </w:rPr>
      </w:pPr>
      <w:r>
        <w:rPr>
          <w:rFonts w:ascii="宋体" w:hAnsi="宋体" w:hint="eastAsia"/>
          <w:b/>
        </w:rPr>
        <w:t>1.1疾病负担和治疗现况</w:t>
      </w:r>
    </w:p>
    <w:p w14:paraId="1757C9C4" w14:textId="77777777" w:rsidR="00DA6251" w:rsidRDefault="00DA6251" w:rsidP="00DA6251">
      <w:pPr>
        <w:adjustRightInd w:val="0"/>
        <w:snapToGrid w:val="0"/>
        <w:ind w:left="-180"/>
        <w:rPr>
          <w:rFonts w:ascii="宋体" w:hAnsi="宋体"/>
          <w:b/>
        </w:rPr>
      </w:pPr>
      <w:r>
        <w:rPr>
          <w:rFonts w:ascii="宋体" w:hAnsi="宋体" w:hint="eastAsia"/>
          <w:b/>
        </w:rPr>
        <w:t>1.2本研究目的</w:t>
      </w:r>
    </w:p>
    <w:p w14:paraId="1DE4235F" w14:textId="77777777" w:rsidR="00DA6251" w:rsidRPr="00CD2157" w:rsidRDefault="00DA6251" w:rsidP="00DA6251">
      <w:pPr>
        <w:adjustRightInd w:val="0"/>
        <w:snapToGrid w:val="0"/>
        <w:ind w:left="-180"/>
        <w:rPr>
          <w:rFonts w:ascii="宋体" w:hAnsi="宋体"/>
          <w:b/>
        </w:rPr>
      </w:pPr>
      <w:r>
        <w:rPr>
          <w:rFonts w:ascii="宋体" w:hAnsi="宋体" w:hint="eastAsia"/>
          <w:b/>
        </w:rPr>
        <w:t>1.3研究参加单位和纳入患者例数</w:t>
      </w:r>
    </w:p>
    <w:p w14:paraId="542DABB5" w14:textId="77777777" w:rsidR="00DA6251" w:rsidRPr="00CD2157" w:rsidRDefault="00DA6251" w:rsidP="00DA6251">
      <w:pPr>
        <w:tabs>
          <w:tab w:val="right" w:pos="8820"/>
        </w:tabs>
        <w:adjustRightInd w:val="0"/>
        <w:snapToGrid w:val="0"/>
        <w:ind w:firstLineChars="200" w:firstLine="480"/>
        <w:rPr>
          <w:rFonts w:ascii="宋体" w:hAnsi="宋体"/>
        </w:rPr>
      </w:pPr>
      <w:r w:rsidRPr="00CD2157">
        <w:rPr>
          <w:rFonts w:ascii="宋体" w:hAnsi="宋体"/>
        </w:rPr>
        <w:tab/>
      </w:r>
    </w:p>
    <w:p w14:paraId="7721216E" w14:textId="77777777" w:rsidR="00DA6251" w:rsidRPr="00CD2157" w:rsidRDefault="00DA6251" w:rsidP="00DA6251">
      <w:pPr>
        <w:pStyle w:val="ae"/>
        <w:rPr>
          <w:rFonts w:hAnsi="宋体"/>
          <w:b/>
          <w:sz w:val="24"/>
          <w:szCs w:val="24"/>
        </w:rPr>
      </w:pPr>
      <w:r w:rsidRPr="00CD2157">
        <w:rPr>
          <w:rFonts w:hAnsi="宋体" w:hint="eastAsia"/>
          <w:b/>
          <w:sz w:val="24"/>
          <w:szCs w:val="24"/>
        </w:rPr>
        <w:t>二、哪些人不宜参加研究</w:t>
      </w:r>
    </w:p>
    <w:p w14:paraId="4D0C81A1" w14:textId="77777777" w:rsidR="00DA6251" w:rsidRPr="00CD2157" w:rsidRDefault="00DA6251" w:rsidP="00DA6251">
      <w:pPr>
        <w:pStyle w:val="ae"/>
        <w:rPr>
          <w:rFonts w:hAnsi="宋体"/>
          <w:sz w:val="24"/>
          <w:szCs w:val="24"/>
        </w:rPr>
      </w:pPr>
      <w:r>
        <w:rPr>
          <w:rFonts w:hAnsi="宋体" w:hint="eastAsia"/>
          <w:sz w:val="24"/>
          <w:szCs w:val="24"/>
        </w:rPr>
        <w:t>根据不同研究目的和研究药物规定的人群，</w:t>
      </w:r>
    </w:p>
    <w:p w14:paraId="73D5E350" w14:textId="77777777" w:rsidR="00DA6251" w:rsidRPr="00CD2157" w:rsidRDefault="00DA6251" w:rsidP="00DA6251">
      <w:pPr>
        <w:pStyle w:val="ae"/>
        <w:adjustRightInd w:val="0"/>
        <w:snapToGrid w:val="0"/>
        <w:rPr>
          <w:rFonts w:hAnsi="宋体"/>
          <w:sz w:val="24"/>
          <w:szCs w:val="24"/>
        </w:rPr>
      </w:pPr>
      <w:r>
        <w:rPr>
          <w:rFonts w:hAnsi="宋体" w:hint="eastAsia"/>
          <w:sz w:val="24"/>
          <w:szCs w:val="24"/>
        </w:rPr>
        <w:t>另外还有1）</w:t>
      </w:r>
      <w:r w:rsidRPr="00CD2157">
        <w:rPr>
          <w:rFonts w:hAnsi="宋体" w:hint="eastAsia"/>
          <w:sz w:val="24"/>
          <w:szCs w:val="24"/>
        </w:rPr>
        <w:t>正参加其它临床试验的患者；</w:t>
      </w:r>
      <w:r>
        <w:rPr>
          <w:rFonts w:hAnsi="宋体" w:hint="eastAsia"/>
          <w:sz w:val="24"/>
          <w:szCs w:val="24"/>
        </w:rPr>
        <w:t>2）</w:t>
      </w:r>
      <w:r w:rsidRPr="00CD2157">
        <w:rPr>
          <w:rFonts w:hAnsi="宋体" w:hint="eastAsia"/>
          <w:sz w:val="24"/>
          <w:szCs w:val="24"/>
        </w:rPr>
        <w:t>研究人员认为其他原因不适合临床试验者。</w:t>
      </w:r>
    </w:p>
    <w:p w14:paraId="6F7E6E7E" w14:textId="77777777" w:rsidR="00DA6251" w:rsidRPr="00CD2157" w:rsidRDefault="00DA6251" w:rsidP="00DA6251">
      <w:pPr>
        <w:adjustRightInd w:val="0"/>
        <w:snapToGrid w:val="0"/>
        <w:ind w:firstLineChars="200" w:firstLine="480"/>
        <w:rPr>
          <w:rFonts w:ascii="宋体" w:hAnsi="宋体"/>
        </w:rPr>
      </w:pPr>
    </w:p>
    <w:p w14:paraId="6061D07B" w14:textId="77777777" w:rsidR="00DA6251" w:rsidRPr="00CD2157" w:rsidRDefault="00DA6251" w:rsidP="00DA6251">
      <w:pPr>
        <w:adjustRightInd w:val="0"/>
        <w:snapToGrid w:val="0"/>
        <w:rPr>
          <w:rFonts w:ascii="宋体" w:hAnsi="宋体"/>
          <w:color w:val="000000"/>
        </w:rPr>
      </w:pPr>
      <w:r w:rsidRPr="00CD2157">
        <w:rPr>
          <w:rFonts w:ascii="宋体" w:hAnsi="宋体" w:hint="eastAsia"/>
          <w:b/>
          <w:color w:val="000000"/>
        </w:rPr>
        <w:t>三、如果参加研究将需要做什么？</w:t>
      </w:r>
      <w:r w:rsidRPr="00CD2157">
        <w:rPr>
          <w:rFonts w:ascii="宋体" w:hAnsi="宋体" w:hint="eastAsia"/>
          <w:color w:val="000000"/>
        </w:rPr>
        <w:t xml:space="preserve"> </w:t>
      </w:r>
    </w:p>
    <w:p w14:paraId="2387F080" w14:textId="77777777" w:rsidR="00DA6251" w:rsidRPr="00CD2157" w:rsidRDefault="00DA6251" w:rsidP="00DA6251">
      <w:pPr>
        <w:pStyle w:val="ae"/>
        <w:rPr>
          <w:rFonts w:hAnsi="宋体"/>
          <w:sz w:val="24"/>
          <w:szCs w:val="24"/>
        </w:rPr>
      </w:pPr>
      <w:r w:rsidRPr="00CD2157">
        <w:rPr>
          <w:rFonts w:hAnsi="宋体" w:hint="eastAsia"/>
          <w:sz w:val="24"/>
        </w:rPr>
        <w:t>1． 在您入选研究前，</w:t>
      </w:r>
      <w:r w:rsidRPr="00CD2157">
        <w:rPr>
          <w:rFonts w:hAnsi="宋体" w:hint="eastAsia"/>
          <w:sz w:val="24"/>
          <w:szCs w:val="24"/>
        </w:rPr>
        <w:t>医生将询问、记录您的病史，并进行</w:t>
      </w:r>
      <w:r w:rsidRPr="00896D7F">
        <w:rPr>
          <w:rFonts w:hAnsi="宋体" w:hint="eastAsia"/>
          <w:sz w:val="24"/>
          <w:szCs w:val="24"/>
          <w:u w:val="single"/>
        </w:rPr>
        <w:t xml:space="preserve">                     </w:t>
      </w:r>
      <w:r w:rsidRPr="00CD2157">
        <w:rPr>
          <w:rFonts w:hAnsi="宋体" w:hint="eastAsia"/>
          <w:sz w:val="24"/>
          <w:szCs w:val="24"/>
        </w:rPr>
        <w:t>检查。</w:t>
      </w:r>
    </w:p>
    <w:p w14:paraId="312234F8" w14:textId="77777777" w:rsidR="00DA6251" w:rsidRPr="00CD2157" w:rsidRDefault="00DA6251" w:rsidP="00DA6251">
      <w:pPr>
        <w:pStyle w:val="ae"/>
        <w:ind w:firstLineChars="200" w:firstLine="480"/>
        <w:rPr>
          <w:rFonts w:hAnsi="宋体"/>
          <w:sz w:val="24"/>
        </w:rPr>
      </w:pPr>
      <w:r w:rsidRPr="00CD2157">
        <w:rPr>
          <w:rStyle w:val="af"/>
          <w:rFonts w:hAnsi="宋体" w:hint="eastAsia"/>
          <w:sz w:val="24"/>
        </w:rPr>
        <w:t>您是合格的纳入者，您可</w:t>
      </w:r>
      <w:r w:rsidRPr="00CD2157">
        <w:rPr>
          <w:rFonts w:hAnsi="宋体" w:hint="eastAsia"/>
          <w:sz w:val="24"/>
        </w:rPr>
        <w:t>自愿参加研究，签署知情同意书。</w:t>
      </w:r>
    </w:p>
    <w:p w14:paraId="0856D91A" w14:textId="77777777" w:rsidR="00DA6251" w:rsidRPr="00CD2157" w:rsidRDefault="00DA6251" w:rsidP="00DA6251">
      <w:pPr>
        <w:pStyle w:val="ae"/>
        <w:ind w:firstLineChars="200" w:firstLine="480"/>
        <w:rPr>
          <w:rStyle w:val="af"/>
          <w:rFonts w:hAnsi="宋体"/>
          <w:sz w:val="24"/>
        </w:rPr>
      </w:pPr>
      <w:r w:rsidRPr="00CD2157">
        <w:rPr>
          <w:rFonts w:hAnsi="宋体" w:hint="eastAsia"/>
          <w:sz w:val="24"/>
        </w:rPr>
        <w:t>如您不愿参加研究，我们将按您的意愿施治。</w:t>
      </w:r>
    </w:p>
    <w:p w14:paraId="06D3671B" w14:textId="77777777" w:rsidR="00DA6251" w:rsidRDefault="00DA6251" w:rsidP="00DA6251">
      <w:pPr>
        <w:pStyle w:val="ae"/>
        <w:adjustRightInd w:val="0"/>
        <w:snapToGrid w:val="0"/>
        <w:rPr>
          <w:rFonts w:hAnsi="宋体"/>
          <w:sz w:val="24"/>
          <w:szCs w:val="24"/>
        </w:rPr>
      </w:pPr>
      <w:r w:rsidRPr="00CD2157">
        <w:rPr>
          <w:rFonts w:hAnsi="宋体" w:hint="eastAsia"/>
          <w:sz w:val="24"/>
          <w:szCs w:val="24"/>
        </w:rPr>
        <w:t>2. 若您自愿参加研究，将按以下步骤进行：</w:t>
      </w:r>
    </w:p>
    <w:p w14:paraId="7727342C" w14:textId="77777777" w:rsidR="00DA6251" w:rsidRDefault="00DA6251" w:rsidP="00DA6251">
      <w:pPr>
        <w:pStyle w:val="ae"/>
        <w:adjustRightInd w:val="0"/>
        <w:snapToGrid w:val="0"/>
        <w:ind w:firstLineChars="200" w:firstLine="480"/>
        <w:rPr>
          <w:rFonts w:hAnsi="宋体"/>
          <w:sz w:val="24"/>
        </w:rPr>
      </w:pPr>
      <w:r>
        <w:rPr>
          <w:rFonts w:hAnsi="宋体" w:hint="eastAsia"/>
          <w:sz w:val="24"/>
          <w:szCs w:val="24"/>
        </w:rPr>
        <w:t>简单叙述患者分配流程、各治疗方案（药物：剂量、疗程、使用说明和注意事项、药物生产厂家和批号；采用的治疗和诊断仪器：生产厂家、</w:t>
      </w:r>
      <w:r w:rsidRPr="00CD2157">
        <w:rPr>
          <w:rFonts w:hAnsi="宋体" w:hint="eastAsia"/>
          <w:sz w:val="24"/>
        </w:rPr>
        <w:t>生产企业许可证</w:t>
      </w:r>
      <w:r>
        <w:rPr>
          <w:rFonts w:hAnsi="宋体" w:hint="eastAsia"/>
          <w:sz w:val="24"/>
        </w:rPr>
        <w:t>、</w:t>
      </w:r>
      <w:r w:rsidRPr="00CD2157">
        <w:rPr>
          <w:rFonts w:hAnsi="宋体" w:hint="eastAsia"/>
          <w:sz w:val="24"/>
        </w:rPr>
        <w:t>注册证号</w:t>
      </w:r>
      <w:r>
        <w:rPr>
          <w:rFonts w:hAnsi="宋体" w:hint="eastAsia"/>
          <w:sz w:val="24"/>
        </w:rPr>
        <w:t>等）</w:t>
      </w:r>
    </w:p>
    <w:p w14:paraId="3609731F" w14:textId="77777777" w:rsidR="00DA6251" w:rsidRPr="00CD2157" w:rsidRDefault="00DA6251" w:rsidP="00DA6251">
      <w:pPr>
        <w:pStyle w:val="ae"/>
        <w:adjustRightInd w:val="0"/>
        <w:snapToGrid w:val="0"/>
        <w:ind w:firstLineChars="200" w:firstLine="480"/>
        <w:rPr>
          <w:rFonts w:hAnsi="宋体"/>
          <w:sz w:val="24"/>
          <w:szCs w:val="24"/>
        </w:rPr>
      </w:pPr>
      <w:r>
        <w:rPr>
          <w:rFonts w:hAnsi="宋体" w:hint="eastAsia"/>
          <w:sz w:val="24"/>
        </w:rPr>
        <w:t>患者到医院进行检查和随访的时间、次数、注意事项。</w:t>
      </w:r>
    </w:p>
    <w:p w14:paraId="23923EE9" w14:textId="77777777" w:rsidR="00DA6251" w:rsidRPr="00CD2157" w:rsidRDefault="00DA6251" w:rsidP="00DA6251">
      <w:pPr>
        <w:pStyle w:val="ae"/>
        <w:adjustRightInd w:val="0"/>
        <w:snapToGrid w:val="0"/>
        <w:rPr>
          <w:rFonts w:hAnsi="宋体"/>
          <w:sz w:val="24"/>
          <w:szCs w:val="24"/>
        </w:rPr>
      </w:pPr>
      <w:r w:rsidRPr="00CD2157">
        <w:rPr>
          <w:rFonts w:hAnsi="宋体" w:hint="eastAsia"/>
          <w:sz w:val="24"/>
          <w:szCs w:val="24"/>
        </w:rPr>
        <w:t>3. 需要您配合的其他事项</w:t>
      </w:r>
    </w:p>
    <w:p w14:paraId="3C843188" w14:textId="77777777" w:rsidR="00DA6251" w:rsidRPr="00CD2157" w:rsidRDefault="00DA6251" w:rsidP="00DA6251">
      <w:pPr>
        <w:pStyle w:val="ae"/>
        <w:adjustRightInd w:val="0"/>
        <w:snapToGrid w:val="0"/>
        <w:ind w:firstLineChars="200" w:firstLine="480"/>
        <w:rPr>
          <w:rFonts w:hAnsi="宋体"/>
          <w:sz w:val="24"/>
          <w:szCs w:val="24"/>
        </w:rPr>
      </w:pPr>
      <w:r w:rsidRPr="00CD2157">
        <w:rPr>
          <w:rFonts w:hAnsi="宋体" w:hint="eastAsia"/>
          <w:sz w:val="24"/>
          <w:szCs w:val="24"/>
        </w:rPr>
        <w:t>您必须按医生和您约定的随访时</w:t>
      </w:r>
      <w:proofErr w:type="gramStart"/>
      <w:r w:rsidRPr="00CD2157">
        <w:rPr>
          <w:rFonts w:hAnsi="宋体" w:hint="eastAsia"/>
          <w:sz w:val="24"/>
          <w:szCs w:val="24"/>
        </w:rPr>
        <w:t>间带着</w:t>
      </w:r>
      <w:proofErr w:type="gramEnd"/>
      <w:r>
        <w:rPr>
          <w:rFonts w:hAnsi="宋体" w:hint="eastAsia"/>
          <w:sz w:val="24"/>
          <w:szCs w:val="24"/>
          <w:u w:val="single"/>
        </w:rPr>
        <w:t xml:space="preserve">             </w:t>
      </w:r>
      <w:r w:rsidRPr="00CD2157">
        <w:rPr>
          <w:rFonts w:hAnsi="宋体" w:hint="eastAsia"/>
          <w:sz w:val="24"/>
          <w:szCs w:val="24"/>
        </w:rPr>
        <w:t>来医院就诊（随访阶段，医生可能通过电话、登门的方式了解您的情况）。您的随访非常重要，因为医生将</w:t>
      </w:r>
      <w:proofErr w:type="gramStart"/>
      <w:r w:rsidRPr="00CD2157">
        <w:rPr>
          <w:rFonts w:hAnsi="宋体" w:hint="eastAsia"/>
          <w:sz w:val="24"/>
          <w:szCs w:val="24"/>
        </w:rPr>
        <w:t>判断您</w:t>
      </w:r>
      <w:proofErr w:type="gramEnd"/>
      <w:r w:rsidRPr="00CD2157">
        <w:rPr>
          <w:rFonts w:hAnsi="宋体" w:hint="eastAsia"/>
          <w:sz w:val="24"/>
          <w:szCs w:val="24"/>
        </w:rPr>
        <w:t>接受的治疗是否真正起作用，并及时指导您。</w:t>
      </w:r>
    </w:p>
    <w:p w14:paraId="366D13C9" w14:textId="77777777" w:rsidR="00DA6251" w:rsidRPr="00CD2157" w:rsidRDefault="00DA6251" w:rsidP="00DA6251">
      <w:pPr>
        <w:pStyle w:val="ae"/>
        <w:adjustRightInd w:val="0"/>
        <w:snapToGrid w:val="0"/>
        <w:ind w:firstLineChars="200" w:firstLine="480"/>
        <w:rPr>
          <w:rFonts w:hAnsi="宋体"/>
          <w:sz w:val="24"/>
          <w:szCs w:val="24"/>
        </w:rPr>
      </w:pPr>
      <w:r w:rsidRPr="00CD2157">
        <w:rPr>
          <w:rFonts w:hAnsi="宋体" w:hint="eastAsia"/>
          <w:sz w:val="24"/>
          <w:szCs w:val="24"/>
        </w:rPr>
        <w:t>您必须按医生指导用药，并请您及时、客观地填写您的服药记录。您在每次随访时都必须归还未用完的药物及其包装，并将正在服用的其它药物带来，包括您有其它合并疾病须继续服用的药物。</w:t>
      </w:r>
    </w:p>
    <w:p w14:paraId="119CD6A5" w14:textId="77777777" w:rsidR="00DA6251" w:rsidRPr="00CD2157" w:rsidRDefault="00DA6251" w:rsidP="00DA6251">
      <w:pPr>
        <w:pStyle w:val="ae"/>
        <w:adjustRightInd w:val="0"/>
        <w:snapToGrid w:val="0"/>
        <w:ind w:firstLineChars="200" w:firstLine="480"/>
        <w:rPr>
          <w:rFonts w:hAnsi="宋体"/>
          <w:sz w:val="24"/>
          <w:szCs w:val="24"/>
        </w:rPr>
      </w:pPr>
      <w:r w:rsidRPr="00CD2157">
        <w:rPr>
          <w:rFonts w:hAnsi="宋体" w:hint="eastAsia"/>
          <w:sz w:val="24"/>
          <w:szCs w:val="24"/>
        </w:rPr>
        <w:t>在研究期间您不能使用治疗</w:t>
      </w:r>
      <w:r>
        <w:rPr>
          <w:rFonts w:hAnsi="宋体" w:hint="eastAsia"/>
          <w:sz w:val="24"/>
          <w:szCs w:val="24"/>
          <w:u w:val="single"/>
        </w:rPr>
        <w:t xml:space="preserve">                 </w:t>
      </w:r>
      <w:r w:rsidRPr="00CD2157">
        <w:rPr>
          <w:rFonts w:hAnsi="宋体" w:hint="eastAsia"/>
          <w:sz w:val="24"/>
          <w:szCs w:val="24"/>
        </w:rPr>
        <w:t>的其它药物。如您需要进行其它治疗，请事先与您的医生取得联系。</w:t>
      </w:r>
    </w:p>
    <w:p w14:paraId="48E33C80" w14:textId="77777777" w:rsidR="00DA6251" w:rsidRPr="00CD2157" w:rsidRDefault="00DA6251" w:rsidP="00DA6251">
      <w:pPr>
        <w:pStyle w:val="ae"/>
        <w:adjustRightInd w:val="0"/>
        <w:snapToGrid w:val="0"/>
        <w:rPr>
          <w:rFonts w:hAnsi="宋体"/>
          <w:sz w:val="24"/>
          <w:szCs w:val="24"/>
        </w:rPr>
      </w:pPr>
    </w:p>
    <w:p w14:paraId="5094DC0E" w14:textId="77777777" w:rsidR="00DA6251" w:rsidRPr="00CD2157" w:rsidRDefault="00DA6251" w:rsidP="00DA6251">
      <w:pPr>
        <w:adjustRightInd w:val="0"/>
        <w:snapToGrid w:val="0"/>
        <w:ind w:firstLineChars="196" w:firstLine="472"/>
        <w:rPr>
          <w:rFonts w:ascii="宋体" w:hAnsi="宋体"/>
          <w:b/>
        </w:rPr>
      </w:pPr>
      <w:r w:rsidRPr="00CD2157">
        <w:rPr>
          <w:rFonts w:ascii="宋体" w:hAnsi="宋体" w:hint="eastAsia"/>
          <w:b/>
        </w:rPr>
        <w:t>四、参加研究可能的受益</w:t>
      </w:r>
    </w:p>
    <w:p w14:paraId="79CAF1F4" w14:textId="77777777" w:rsidR="00DA6251" w:rsidRDefault="00DA6251" w:rsidP="00DA6251">
      <w:pPr>
        <w:pStyle w:val="ae"/>
        <w:adjustRightInd w:val="0"/>
        <w:snapToGrid w:val="0"/>
        <w:ind w:firstLineChars="200" w:firstLine="480"/>
        <w:rPr>
          <w:rFonts w:hAnsi="宋体"/>
          <w:sz w:val="24"/>
          <w:szCs w:val="24"/>
        </w:rPr>
      </w:pPr>
    </w:p>
    <w:p w14:paraId="79B11AEB" w14:textId="77777777" w:rsidR="00DA6251" w:rsidRDefault="00DA6251" w:rsidP="00DA6251">
      <w:pPr>
        <w:pStyle w:val="ae"/>
        <w:adjustRightInd w:val="0"/>
        <w:snapToGrid w:val="0"/>
        <w:ind w:firstLineChars="200" w:firstLine="480"/>
        <w:rPr>
          <w:rFonts w:hAnsi="宋体"/>
          <w:sz w:val="24"/>
          <w:szCs w:val="24"/>
        </w:rPr>
      </w:pPr>
      <w:r>
        <w:rPr>
          <w:rFonts w:hAnsi="宋体" w:hint="eastAsia"/>
          <w:sz w:val="24"/>
          <w:szCs w:val="24"/>
        </w:rPr>
        <w:t>写明患者可能的受益</w:t>
      </w:r>
    </w:p>
    <w:p w14:paraId="1A629E30" w14:textId="77777777" w:rsidR="00DA6251" w:rsidRDefault="00DA6251" w:rsidP="00DA6251">
      <w:pPr>
        <w:pStyle w:val="ae"/>
        <w:adjustRightInd w:val="0"/>
        <w:snapToGrid w:val="0"/>
        <w:ind w:firstLineChars="200" w:firstLine="480"/>
        <w:rPr>
          <w:rFonts w:hAnsi="宋体"/>
          <w:sz w:val="24"/>
          <w:szCs w:val="24"/>
        </w:rPr>
      </w:pPr>
    </w:p>
    <w:p w14:paraId="545B51CE" w14:textId="77777777" w:rsidR="00DA6251" w:rsidRPr="00CD2157" w:rsidRDefault="00DA6251" w:rsidP="00DA6251">
      <w:pPr>
        <w:pStyle w:val="ae"/>
        <w:adjustRightInd w:val="0"/>
        <w:snapToGrid w:val="0"/>
        <w:ind w:firstLineChars="200" w:firstLine="480"/>
        <w:rPr>
          <w:rFonts w:hAnsi="宋体"/>
          <w:sz w:val="24"/>
          <w:szCs w:val="24"/>
        </w:rPr>
      </w:pPr>
      <w:r w:rsidRPr="00CD2157">
        <w:rPr>
          <w:rFonts w:hAnsi="宋体" w:hint="eastAsia"/>
          <w:sz w:val="24"/>
          <w:szCs w:val="24"/>
        </w:rPr>
        <w:t>尽管已经有证据提示</w:t>
      </w:r>
      <w:r>
        <w:rPr>
          <w:rFonts w:hAnsi="宋体" w:hint="eastAsia"/>
          <w:sz w:val="24"/>
          <w:szCs w:val="24"/>
          <w:u w:val="single"/>
        </w:rPr>
        <w:t xml:space="preserve">                  </w:t>
      </w:r>
      <w:r w:rsidRPr="00CD2157">
        <w:rPr>
          <w:rFonts w:hAnsi="宋体" w:hint="eastAsia"/>
          <w:sz w:val="24"/>
          <w:szCs w:val="24"/>
        </w:rPr>
        <w:t>有满意的疗效，但这并不能保证对您肯定有效。本研究所采用的</w:t>
      </w:r>
      <w:r>
        <w:rPr>
          <w:rFonts w:hAnsi="宋体" w:hint="eastAsia"/>
          <w:sz w:val="24"/>
          <w:szCs w:val="24"/>
          <w:u w:val="single"/>
        </w:rPr>
        <w:t xml:space="preserve">                    </w:t>
      </w:r>
      <w:r w:rsidRPr="00CD2157">
        <w:rPr>
          <w:rFonts w:hAnsi="宋体" w:hint="eastAsia"/>
          <w:sz w:val="24"/>
          <w:szCs w:val="24"/>
        </w:rPr>
        <w:t>也不是治疗</w:t>
      </w:r>
      <w:r>
        <w:rPr>
          <w:rFonts w:hAnsi="宋体" w:hint="eastAsia"/>
          <w:sz w:val="24"/>
          <w:szCs w:val="24"/>
          <w:u w:val="single"/>
        </w:rPr>
        <w:t xml:space="preserve">             </w:t>
      </w:r>
      <w:r w:rsidRPr="00CD2157">
        <w:rPr>
          <w:rFonts w:hAnsi="宋体" w:hint="eastAsia"/>
          <w:sz w:val="24"/>
          <w:szCs w:val="24"/>
        </w:rPr>
        <w:t>的唯一的方法。如</w:t>
      </w:r>
      <w:r>
        <w:rPr>
          <w:rFonts w:hAnsi="宋体" w:hint="eastAsia"/>
          <w:sz w:val="24"/>
          <w:szCs w:val="24"/>
          <w:u w:val="single"/>
        </w:rPr>
        <w:t xml:space="preserve">               </w:t>
      </w:r>
      <w:r w:rsidRPr="00CD2157">
        <w:rPr>
          <w:rFonts w:hAnsi="宋体" w:hint="eastAsia"/>
          <w:sz w:val="24"/>
          <w:szCs w:val="24"/>
        </w:rPr>
        <w:t>对您的</w:t>
      </w:r>
      <w:r>
        <w:rPr>
          <w:rFonts w:hAnsi="宋体" w:hint="eastAsia"/>
          <w:sz w:val="24"/>
          <w:szCs w:val="24"/>
        </w:rPr>
        <w:t>病情</w:t>
      </w:r>
      <w:r w:rsidRPr="00CD2157">
        <w:rPr>
          <w:rFonts w:hAnsi="宋体" w:hint="eastAsia"/>
          <w:sz w:val="24"/>
          <w:szCs w:val="24"/>
        </w:rPr>
        <w:t>无效，您可以向医生询问有可能获得的替代治疗方法。</w:t>
      </w:r>
    </w:p>
    <w:p w14:paraId="4E5E38C8" w14:textId="77777777" w:rsidR="00DA6251" w:rsidRPr="00CD2157" w:rsidRDefault="00DA6251" w:rsidP="00DA6251">
      <w:pPr>
        <w:pStyle w:val="ae"/>
        <w:adjustRightInd w:val="0"/>
        <w:snapToGrid w:val="0"/>
        <w:rPr>
          <w:rFonts w:hAnsi="宋体"/>
          <w:sz w:val="24"/>
          <w:szCs w:val="24"/>
        </w:rPr>
      </w:pPr>
    </w:p>
    <w:p w14:paraId="0FB52E8B" w14:textId="77777777" w:rsidR="00DA6251" w:rsidRPr="00CD2157" w:rsidRDefault="00DA6251" w:rsidP="00DA6251">
      <w:pPr>
        <w:pStyle w:val="ae"/>
        <w:adjustRightInd w:val="0"/>
        <w:snapToGrid w:val="0"/>
        <w:ind w:firstLineChars="200" w:firstLine="482"/>
        <w:rPr>
          <w:rFonts w:hAnsi="宋体"/>
          <w:b/>
          <w:sz w:val="24"/>
          <w:szCs w:val="24"/>
        </w:rPr>
      </w:pPr>
      <w:r w:rsidRPr="00CD2157">
        <w:rPr>
          <w:rFonts w:hAnsi="宋体" w:hint="eastAsia"/>
          <w:b/>
          <w:sz w:val="24"/>
          <w:szCs w:val="24"/>
        </w:rPr>
        <w:t>五、参加研究可能的不良反应、风险和不适、不方便</w:t>
      </w:r>
    </w:p>
    <w:p w14:paraId="34C754D3" w14:textId="77777777" w:rsidR="00DA6251" w:rsidRDefault="00DA6251" w:rsidP="00DA6251">
      <w:pPr>
        <w:pStyle w:val="ae"/>
        <w:ind w:firstLineChars="200" w:firstLine="480"/>
        <w:rPr>
          <w:rFonts w:hAnsi="宋体"/>
          <w:sz w:val="24"/>
        </w:rPr>
      </w:pPr>
      <w:r w:rsidRPr="00525CE5">
        <w:rPr>
          <w:rFonts w:hAnsi="宋体" w:hint="eastAsia"/>
          <w:sz w:val="24"/>
        </w:rPr>
        <w:t>告知</w:t>
      </w:r>
      <w:r w:rsidRPr="00525CE5">
        <w:rPr>
          <w:rFonts w:hAnsi="宋体" w:hint="eastAsia"/>
          <w:sz w:val="24"/>
          <w:szCs w:val="24"/>
        </w:rPr>
        <w:t>参加研究可能的不良反应、风险和不适、不方便，并明确表明对其的处理方案和可能的补偿方案</w:t>
      </w:r>
      <w:r>
        <w:rPr>
          <w:rFonts w:hAnsi="宋体" w:hint="eastAsia"/>
          <w:sz w:val="24"/>
        </w:rPr>
        <w:t>。</w:t>
      </w:r>
    </w:p>
    <w:p w14:paraId="5E0E03AF" w14:textId="77777777" w:rsidR="00DA6251" w:rsidRPr="00CD2157" w:rsidRDefault="00DA6251" w:rsidP="00DA6251">
      <w:pPr>
        <w:pStyle w:val="ae"/>
        <w:adjustRightInd w:val="0"/>
        <w:snapToGrid w:val="0"/>
        <w:ind w:firstLineChars="200" w:firstLine="480"/>
        <w:rPr>
          <w:rFonts w:hAnsi="宋体"/>
          <w:sz w:val="24"/>
          <w:szCs w:val="24"/>
        </w:rPr>
      </w:pPr>
      <w:r w:rsidRPr="00CD2157">
        <w:rPr>
          <w:rFonts w:hAnsi="宋体" w:hint="eastAsia"/>
          <w:sz w:val="24"/>
          <w:szCs w:val="24"/>
        </w:rPr>
        <w:t>如果在研究期间</w:t>
      </w:r>
      <w:proofErr w:type="gramStart"/>
      <w:r w:rsidRPr="00CD2157">
        <w:rPr>
          <w:rFonts w:hAnsi="宋体" w:hint="eastAsia"/>
          <w:sz w:val="24"/>
          <w:szCs w:val="24"/>
        </w:rPr>
        <w:t>您出现</w:t>
      </w:r>
      <w:proofErr w:type="gramEnd"/>
      <w:r w:rsidRPr="00CD2157">
        <w:rPr>
          <w:rFonts w:hAnsi="宋体" w:hint="eastAsia"/>
          <w:sz w:val="24"/>
          <w:szCs w:val="24"/>
        </w:rPr>
        <w:t>任何不适，或病情发生新的变化，或任何意外情况，不管是否与研究有关，均应及时通知您的医生，他/她将对此</w:t>
      </w:r>
      <w:proofErr w:type="gramStart"/>
      <w:r w:rsidRPr="00CD2157">
        <w:rPr>
          <w:rFonts w:hAnsi="宋体" w:hint="eastAsia"/>
          <w:sz w:val="24"/>
          <w:szCs w:val="24"/>
        </w:rPr>
        <w:t>作出</w:t>
      </w:r>
      <w:proofErr w:type="gramEnd"/>
      <w:r w:rsidRPr="00CD2157">
        <w:rPr>
          <w:rFonts w:hAnsi="宋体" w:hint="eastAsia"/>
          <w:sz w:val="24"/>
          <w:szCs w:val="24"/>
        </w:rPr>
        <w:t>判断并给与适当的医疗处理。</w:t>
      </w:r>
    </w:p>
    <w:p w14:paraId="5AB03307" w14:textId="77777777" w:rsidR="00DA6251" w:rsidRPr="00CD2157" w:rsidRDefault="00DA6251" w:rsidP="00DA6251">
      <w:pPr>
        <w:pStyle w:val="ae"/>
        <w:adjustRightInd w:val="0"/>
        <w:snapToGrid w:val="0"/>
        <w:ind w:firstLineChars="200" w:firstLine="480"/>
        <w:rPr>
          <w:rFonts w:hAnsi="宋体"/>
          <w:sz w:val="24"/>
          <w:szCs w:val="24"/>
        </w:rPr>
      </w:pPr>
      <w:r w:rsidRPr="00CD2157">
        <w:rPr>
          <w:rFonts w:hAnsi="宋体" w:hint="eastAsia"/>
          <w:sz w:val="24"/>
          <w:szCs w:val="24"/>
        </w:rPr>
        <w:t>您在研究期间需要按时到医院随访，做一些检查，这些占用您的一些时间，也可能给您造成麻烦或带来不方便。</w:t>
      </w:r>
    </w:p>
    <w:p w14:paraId="34A2874F" w14:textId="77777777" w:rsidR="00DA6251" w:rsidRPr="00CD2157" w:rsidRDefault="00DA6251" w:rsidP="00DA6251">
      <w:pPr>
        <w:pStyle w:val="ae"/>
        <w:adjustRightInd w:val="0"/>
        <w:snapToGrid w:val="0"/>
        <w:ind w:firstLineChars="200" w:firstLine="480"/>
        <w:rPr>
          <w:rFonts w:hAnsi="宋体"/>
          <w:sz w:val="24"/>
          <w:szCs w:val="24"/>
        </w:rPr>
      </w:pPr>
    </w:p>
    <w:p w14:paraId="5A2DAD86" w14:textId="77777777" w:rsidR="00DA6251" w:rsidRPr="00CD2157" w:rsidRDefault="00DA6251" w:rsidP="00DA6251">
      <w:pPr>
        <w:pStyle w:val="ae"/>
        <w:adjustRightInd w:val="0"/>
        <w:snapToGrid w:val="0"/>
        <w:ind w:firstLineChars="200" w:firstLine="482"/>
        <w:rPr>
          <w:rFonts w:hAnsi="宋体"/>
          <w:b/>
          <w:sz w:val="24"/>
          <w:szCs w:val="24"/>
        </w:rPr>
      </w:pPr>
      <w:r w:rsidRPr="00CD2157">
        <w:rPr>
          <w:rFonts w:hAnsi="宋体" w:hint="eastAsia"/>
          <w:b/>
          <w:sz w:val="24"/>
          <w:szCs w:val="24"/>
        </w:rPr>
        <w:t>六、有关费用</w:t>
      </w:r>
    </w:p>
    <w:p w14:paraId="2566E6FE" w14:textId="77777777" w:rsidR="00DA6251" w:rsidRDefault="00DA6251" w:rsidP="00DA6251">
      <w:pPr>
        <w:pStyle w:val="ae"/>
        <w:ind w:firstLineChars="200" w:firstLine="480"/>
        <w:rPr>
          <w:rFonts w:hAnsi="宋体"/>
          <w:sz w:val="24"/>
          <w:szCs w:val="24"/>
        </w:rPr>
      </w:pPr>
      <w:r>
        <w:rPr>
          <w:rFonts w:hAnsi="宋体" w:hint="eastAsia"/>
          <w:sz w:val="24"/>
          <w:szCs w:val="24"/>
        </w:rPr>
        <w:t>告知患者诊断和治疗过程中哪些费用可免，哪些需要自己负担；</w:t>
      </w:r>
    </w:p>
    <w:p w14:paraId="77B854AB" w14:textId="77777777" w:rsidR="00DA6251" w:rsidRPr="00CD2157" w:rsidRDefault="00DA6251" w:rsidP="00DA6251">
      <w:pPr>
        <w:pStyle w:val="ae"/>
        <w:ind w:firstLineChars="200" w:firstLine="480"/>
        <w:rPr>
          <w:rFonts w:hAnsi="宋体"/>
          <w:sz w:val="24"/>
          <w:szCs w:val="24"/>
        </w:rPr>
      </w:pPr>
      <w:r>
        <w:rPr>
          <w:rFonts w:hAnsi="宋体" w:hint="eastAsia"/>
          <w:sz w:val="24"/>
          <w:szCs w:val="24"/>
        </w:rPr>
        <w:t>告知患者出现不良反应时，研究者是否负担处理不良反应的费用和患者可能获得的赔偿。如（</w:t>
      </w:r>
      <w:r w:rsidRPr="00CD2157">
        <w:rPr>
          <w:rFonts w:hAnsi="宋体" w:hint="eastAsia"/>
          <w:sz w:val="24"/>
          <w:szCs w:val="24"/>
        </w:rPr>
        <w:t>医生将尽全力预防和治疗由于本研究可能带来的伤害。如果在临床试验中出现不良事件，医学专家委员会将会鉴定其是否与针刺或基础治疗药物有关。申办者将按照我国《药物临床试验质量管理规范》的规定对与试验相关的损害提供治疗的费用及相应的经济补偿</w:t>
      </w:r>
      <w:r>
        <w:rPr>
          <w:rFonts w:hAnsi="宋体" w:hint="eastAsia"/>
          <w:sz w:val="24"/>
          <w:szCs w:val="24"/>
        </w:rPr>
        <w:t>）</w:t>
      </w:r>
      <w:r w:rsidRPr="00CD2157">
        <w:rPr>
          <w:rFonts w:hAnsi="宋体" w:hint="eastAsia"/>
          <w:sz w:val="24"/>
          <w:szCs w:val="24"/>
        </w:rPr>
        <w:t>。</w:t>
      </w:r>
    </w:p>
    <w:p w14:paraId="75951F60" w14:textId="77777777" w:rsidR="00DA6251" w:rsidRPr="00CD2157" w:rsidRDefault="00DA6251" w:rsidP="00DA6251">
      <w:pPr>
        <w:pStyle w:val="ae"/>
        <w:adjustRightInd w:val="0"/>
        <w:snapToGrid w:val="0"/>
        <w:ind w:firstLineChars="200" w:firstLine="480"/>
        <w:rPr>
          <w:rFonts w:hAnsi="宋体"/>
          <w:sz w:val="24"/>
          <w:szCs w:val="24"/>
        </w:rPr>
      </w:pPr>
      <w:r w:rsidRPr="00CD2157">
        <w:rPr>
          <w:rFonts w:hAnsi="宋体" w:hint="eastAsia"/>
          <w:sz w:val="24"/>
          <w:szCs w:val="24"/>
        </w:rPr>
        <w:t>对于您同时合并的其他疾病所需的治疗和检查，将不在免费的范围之内。</w:t>
      </w:r>
    </w:p>
    <w:p w14:paraId="74E19E6F" w14:textId="77777777" w:rsidR="00DA6251" w:rsidRPr="00CD2157" w:rsidRDefault="00DA6251" w:rsidP="00DA6251">
      <w:pPr>
        <w:pStyle w:val="ae"/>
        <w:adjustRightInd w:val="0"/>
        <w:snapToGrid w:val="0"/>
        <w:ind w:firstLineChars="200" w:firstLine="480"/>
        <w:rPr>
          <w:rFonts w:hAnsi="宋体"/>
          <w:sz w:val="24"/>
          <w:szCs w:val="24"/>
        </w:rPr>
      </w:pPr>
    </w:p>
    <w:p w14:paraId="0E87EC35" w14:textId="77777777" w:rsidR="00DA6251" w:rsidRPr="00CD2157" w:rsidRDefault="00DA6251" w:rsidP="00DA6251">
      <w:pPr>
        <w:pStyle w:val="ae"/>
        <w:adjustRightInd w:val="0"/>
        <w:snapToGrid w:val="0"/>
        <w:ind w:firstLine="420"/>
        <w:rPr>
          <w:rFonts w:hAnsi="宋体"/>
          <w:b/>
          <w:sz w:val="24"/>
          <w:szCs w:val="24"/>
        </w:rPr>
      </w:pPr>
      <w:r w:rsidRPr="00CD2157">
        <w:rPr>
          <w:rFonts w:hAnsi="宋体" w:hint="eastAsia"/>
          <w:b/>
          <w:sz w:val="24"/>
          <w:szCs w:val="24"/>
        </w:rPr>
        <w:t>七、个人信息是保密的吗？</w:t>
      </w:r>
    </w:p>
    <w:p w14:paraId="0F7D65AE" w14:textId="77777777" w:rsidR="00DA6251" w:rsidRPr="00CD2157" w:rsidRDefault="00DA6251" w:rsidP="00DA6251">
      <w:pPr>
        <w:pStyle w:val="ae"/>
        <w:adjustRightInd w:val="0"/>
        <w:snapToGrid w:val="0"/>
        <w:rPr>
          <w:rFonts w:hAnsi="宋体"/>
          <w:sz w:val="24"/>
          <w:szCs w:val="24"/>
        </w:rPr>
      </w:pPr>
      <w:r w:rsidRPr="00CD2157">
        <w:rPr>
          <w:rFonts w:hAnsi="宋体" w:hint="eastAsia"/>
          <w:sz w:val="24"/>
          <w:szCs w:val="24"/>
        </w:rPr>
        <w:t xml:space="preserve">    您的医疗记录（研究病历/CRF、化验单等）将完整地保存在您所就诊的医院。医生会将化验检查结果记录在您的病历上。研究者、伦理委员会和药品监督管理部门将被允许</w:t>
      </w:r>
      <w:proofErr w:type="gramStart"/>
      <w:r w:rsidRPr="00CD2157">
        <w:rPr>
          <w:rFonts w:hAnsi="宋体" w:hint="eastAsia"/>
          <w:sz w:val="24"/>
          <w:szCs w:val="24"/>
        </w:rPr>
        <w:t>查阅您</w:t>
      </w:r>
      <w:proofErr w:type="gramEnd"/>
      <w:r w:rsidRPr="00CD2157">
        <w:rPr>
          <w:rFonts w:hAnsi="宋体" w:hint="eastAsia"/>
          <w:sz w:val="24"/>
          <w:szCs w:val="24"/>
        </w:rPr>
        <w:t>的医疗记录。任何有关本项研究结果的公开报告将不会披露您的个人身份。我们将在法律允许的范围内，尽一切努力保护您个人医疗资料的隐私。</w:t>
      </w:r>
    </w:p>
    <w:p w14:paraId="58B26F12" w14:textId="77777777" w:rsidR="00DA6251" w:rsidRPr="00CD2157" w:rsidRDefault="00DA6251" w:rsidP="00DA6251">
      <w:pPr>
        <w:pStyle w:val="ae"/>
        <w:adjustRightInd w:val="0"/>
        <w:snapToGrid w:val="0"/>
        <w:ind w:firstLine="420"/>
        <w:rPr>
          <w:rFonts w:hAnsi="宋体"/>
          <w:b/>
          <w:sz w:val="24"/>
          <w:szCs w:val="24"/>
        </w:rPr>
      </w:pPr>
    </w:p>
    <w:p w14:paraId="505BDB7B" w14:textId="77777777" w:rsidR="00DA6251" w:rsidRPr="00CD2157" w:rsidRDefault="00DA6251" w:rsidP="00DA6251">
      <w:pPr>
        <w:pStyle w:val="ae"/>
        <w:adjustRightInd w:val="0"/>
        <w:snapToGrid w:val="0"/>
        <w:ind w:firstLine="420"/>
        <w:rPr>
          <w:rFonts w:hAnsi="宋体"/>
          <w:b/>
          <w:sz w:val="24"/>
          <w:szCs w:val="24"/>
        </w:rPr>
      </w:pPr>
      <w:r w:rsidRPr="00CD2157">
        <w:rPr>
          <w:rFonts w:hAnsi="宋体" w:hint="eastAsia"/>
          <w:b/>
          <w:sz w:val="24"/>
          <w:szCs w:val="24"/>
        </w:rPr>
        <w:t>八、怎样获得更多的信息？</w:t>
      </w:r>
    </w:p>
    <w:p w14:paraId="6EFFE4A2" w14:textId="77777777" w:rsidR="00DA6251" w:rsidRPr="00CD2157" w:rsidRDefault="00DA6251" w:rsidP="00DA6251">
      <w:pPr>
        <w:pStyle w:val="ae"/>
        <w:adjustRightInd w:val="0"/>
        <w:snapToGrid w:val="0"/>
        <w:rPr>
          <w:rFonts w:hAnsi="宋体"/>
          <w:sz w:val="24"/>
          <w:szCs w:val="24"/>
        </w:rPr>
      </w:pPr>
      <w:r w:rsidRPr="00CD2157">
        <w:rPr>
          <w:rFonts w:hAnsi="宋体" w:hint="eastAsia"/>
          <w:sz w:val="24"/>
          <w:szCs w:val="24"/>
        </w:rPr>
        <w:t xml:space="preserve">    您可以在任何时间提出有关本项研究的任何问题，并得到相应的解答。</w:t>
      </w:r>
    </w:p>
    <w:p w14:paraId="69F30AB8" w14:textId="77777777" w:rsidR="00DA6251" w:rsidRPr="00CD2157" w:rsidRDefault="00DA6251" w:rsidP="00DA6251">
      <w:pPr>
        <w:pStyle w:val="ae"/>
        <w:rPr>
          <w:rFonts w:hAnsi="宋体"/>
          <w:sz w:val="24"/>
          <w:szCs w:val="24"/>
        </w:rPr>
      </w:pPr>
      <w:r w:rsidRPr="00CD2157">
        <w:rPr>
          <w:rFonts w:hAnsi="宋体" w:hint="eastAsia"/>
        </w:rPr>
        <w:t xml:space="preserve">  </w:t>
      </w:r>
      <w:r w:rsidRPr="00CD2157">
        <w:rPr>
          <w:rFonts w:hAnsi="宋体" w:hint="eastAsia"/>
          <w:sz w:val="24"/>
        </w:rPr>
        <w:t xml:space="preserve">  如果在研究过程中有任何重要的新信息，可能影响您继续参加研究的意愿时，您的医生将会及时通知您。</w:t>
      </w:r>
    </w:p>
    <w:p w14:paraId="2BEF1607" w14:textId="77777777" w:rsidR="00DA6251" w:rsidRPr="00CD2157" w:rsidRDefault="00DA6251" w:rsidP="00DA6251">
      <w:pPr>
        <w:adjustRightInd w:val="0"/>
        <w:snapToGrid w:val="0"/>
        <w:ind w:firstLineChars="200" w:firstLine="482"/>
        <w:rPr>
          <w:rFonts w:ascii="宋体" w:hAnsi="宋体"/>
          <w:b/>
        </w:rPr>
      </w:pPr>
    </w:p>
    <w:p w14:paraId="0E2CD493" w14:textId="77777777" w:rsidR="00DA6251" w:rsidRPr="00CD2157" w:rsidRDefault="00DA6251" w:rsidP="00DA6251">
      <w:pPr>
        <w:adjustRightInd w:val="0"/>
        <w:snapToGrid w:val="0"/>
        <w:ind w:firstLineChars="200" w:firstLine="482"/>
        <w:rPr>
          <w:rFonts w:ascii="宋体" w:hAnsi="宋体"/>
          <w:b/>
        </w:rPr>
      </w:pPr>
      <w:r w:rsidRPr="00CD2157">
        <w:rPr>
          <w:rFonts w:ascii="宋体" w:hAnsi="宋体" w:hint="eastAsia"/>
          <w:b/>
        </w:rPr>
        <w:t>九、可以自愿选择参加研究和中途退出研究</w:t>
      </w:r>
    </w:p>
    <w:p w14:paraId="68E3D08F" w14:textId="77777777" w:rsidR="00DA6251" w:rsidRPr="00CD2157" w:rsidRDefault="00DA6251" w:rsidP="00DA6251">
      <w:pPr>
        <w:pStyle w:val="ae"/>
        <w:adjustRightInd w:val="0"/>
        <w:snapToGrid w:val="0"/>
        <w:rPr>
          <w:rFonts w:hAnsi="宋体"/>
          <w:sz w:val="24"/>
          <w:szCs w:val="24"/>
        </w:rPr>
      </w:pPr>
      <w:r w:rsidRPr="00CD2157">
        <w:rPr>
          <w:rFonts w:hAnsi="宋体" w:hint="eastAsia"/>
          <w:sz w:val="24"/>
          <w:szCs w:val="24"/>
        </w:rPr>
        <w:t xml:space="preserve">    是否参加研究完全取决于您的意愿。您可以拒绝参加此项研究，或在研究过程中的任何时间退出本研究，这都不会影响您和医生间的关系，都不会影响对您的医疗或有其他方面利益的损失。</w:t>
      </w:r>
    </w:p>
    <w:p w14:paraId="06C4F0E5" w14:textId="77777777" w:rsidR="00DA6251" w:rsidRPr="00CD2157" w:rsidRDefault="00DA6251" w:rsidP="00DA6251">
      <w:pPr>
        <w:pStyle w:val="ae"/>
        <w:adjustRightInd w:val="0"/>
        <w:snapToGrid w:val="0"/>
        <w:rPr>
          <w:rFonts w:hAnsi="宋体"/>
          <w:sz w:val="24"/>
          <w:szCs w:val="24"/>
        </w:rPr>
      </w:pPr>
      <w:r w:rsidRPr="00CD2157">
        <w:rPr>
          <w:rFonts w:hAnsi="宋体" w:hint="eastAsia"/>
          <w:sz w:val="24"/>
          <w:szCs w:val="24"/>
        </w:rPr>
        <w:t xml:space="preserve">    出于对您的最大利益考虑，医生或研究者可能会在研究过程中随时中止您继续参加本项研究。</w:t>
      </w:r>
    </w:p>
    <w:p w14:paraId="4C5A26BB" w14:textId="77777777" w:rsidR="00DA6251" w:rsidRPr="00CD2157" w:rsidRDefault="00DA6251" w:rsidP="00DA6251">
      <w:pPr>
        <w:pStyle w:val="ae"/>
        <w:adjustRightInd w:val="0"/>
        <w:snapToGrid w:val="0"/>
        <w:ind w:firstLineChars="200" w:firstLine="480"/>
        <w:rPr>
          <w:rFonts w:hAnsi="宋体"/>
          <w:sz w:val="24"/>
          <w:szCs w:val="24"/>
        </w:rPr>
      </w:pPr>
      <w:r w:rsidRPr="00CD2157">
        <w:rPr>
          <w:rFonts w:hAnsi="宋体" w:hint="eastAsia"/>
          <w:sz w:val="24"/>
          <w:szCs w:val="24"/>
        </w:rPr>
        <w:t>如果您因为任何原因从研究中退出，您可能被询问有关您使用试验药物的情况。如果医生认为需要，您也可能被要求进行实验室检查和体格检查。</w:t>
      </w:r>
    </w:p>
    <w:p w14:paraId="398CADD9" w14:textId="77777777" w:rsidR="00DA6251" w:rsidRPr="00CD2157" w:rsidRDefault="00DA6251" w:rsidP="00DA6251">
      <w:pPr>
        <w:adjustRightInd w:val="0"/>
        <w:snapToGrid w:val="0"/>
        <w:rPr>
          <w:rFonts w:ascii="宋体" w:hAnsi="宋体"/>
        </w:rPr>
      </w:pPr>
    </w:p>
    <w:p w14:paraId="64F63678" w14:textId="77777777" w:rsidR="00DA6251" w:rsidRPr="00CD2157" w:rsidRDefault="00DA6251" w:rsidP="00DA6251">
      <w:pPr>
        <w:adjustRightInd w:val="0"/>
        <w:snapToGrid w:val="0"/>
        <w:ind w:firstLineChars="150" w:firstLine="361"/>
        <w:rPr>
          <w:rFonts w:ascii="宋体" w:hAnsi="宋体"/>
        </w:rPr>
      </w:pPr>
      <w:r w:rsidRPr="00CD2157">
        <w:rPr>
          <w:rFonts w:ascii="宋体" w:hAnsi="宋体" w:hint="eastAsia"/>
          <w:b/>
        </w:rPr>
        <w:t>十、现在该做什么？</w:t>
      </w:r>
    </w:p>
    <w:p w14:paraId="54949539" w14:textId="77777777" w:rsidR="00DA6251" w:rsidRPr="00CD2157" w:rsidRDefault="00DA6251" w:rsidP="00DA6251">
      <w:pPr>
        <w:adjustRightInd w:val="0"/>
        <w:snapToGrid w:val="0"/>
        <w:rPr>
          <w:rFonts w:ascii="宋体" w:hAnsi="宋体"/>
        </w:rPr>
      </w:pPr>
      <w:r w:rsidRPr="00CD2157">
        <w:rPr>
          <w:rFonts w:ascii="宋体" w:hAnsi="宋体" w:hint="eastAsia"/>
        </w:rPr>
        <w:t xml:space="preserve">    是否参加本项研究由您自己（和您的家人）决定。</w:t>
      </w:r>
    </w:p>
    <w:p w14:paraId="632DA0AB" w14:textId="77777777" w:rsidR="00DA6251" w:rsidRPr="00CD2157" w:rsidRDefault="00DA6251" w:rsidP="00DA6251">
      <w:pPr>
        <w:adjustRightInd w:val="0"/>
        <w:snapToGrid w:val="0"/>
        <w:ind w:firstLineChars="200" w:firstLine="480"/>
        <w:rPr>
          <w:rFonts w:ascii="宋体" w:hAnsi="宋体"/>
        </w:rPr>
      </w:pPr>
      <w:r w:rsidRPr="00CD2157">
        <w:rPr>
          <w:rFonts w:ascii="宋体" w:hAnsi="宋体" w:hint="eastAsia"/>
        </w:rPr>
        <w:lastRenderedPageBreak/>
        <w:t>在您做出参加研究的决定前，请尽可能向你的医生询问有关问题。</w:t>
      </w:r>
    </w:p>
    <w:p w14:paraId="6879AEB7" w14:textId="77777777" w:rsidR="00DA6251" w:rsidRPr="00CD2157" w:rsidRDefault="00DA6251" w:rsidP="00DA6251">
      <w:pPr>
        <w:widowControl/>
        <w:adjustRightInd w:val="0"/>
        <w:snapToGrid w:val="0"/>
        <w:spacing w:line="360" w:lineRule="auto"/>
        <w:ind w:leftChars="1" w:left="482" w:hangingChars="200" w:hanging="480"/>
        <w:rPr>
          <w:rFonts w:ascii="宋体" w:hAnsi="宋体"/>
        </w:rPr>
      </w:pPr>
      <w:r w:rsidRPr="00CD2157">
        <w:rPr>
          <w:rFonts w:ascii="宋体" w:hAnsi="宋体" w:hint="eastAsia"/>
        </w:rPr>
        <w:t>感谢您阅读以上材料。如果您决定参加本项研究，请告诉您的医生，他/她会为您安排一切有关研究的事务。请您保留这份资料。</w:t>
      </w:r>
    </w:p>
    <w:p w14:paraId="1F308038" w14:textId="77777777" w:rsidR="00DA6251" w:rsidRPr="00CD2157" w:rsidRDefault="00DA6251" w:rsidP="00DA6251">
      <w:pPr>
        <w:widowControl/>
        <w:adjustRightInd w:val="0"/>
        <w:snapToGrid w:val="0"/>
        <w:spacing w:line="360" w:lineRule="auto"/>
        <w:ind w:firstLineChars="700" w:firstLine="2240"/>
        <w:rPr>
          <w:rFonts w:ascii="宋体" w:hAnsi="宋体"/>
          <w:sz w:val="32"/>
          <w:szCs w:val="32"/>
        </w:rPr>
      </w:pPr>
      <w:r w:rsidRPr="00CD2157">
        <w:rPr>
          <w:rFonts w:ascii="宋体" w:hAnsi="宋体" w:hint="eastAsia"/>
          <w:sz w:val="32"/>
          <w:szCs w:val="32"/>
        </w:rPr>
        <w:t xml:space="preserve">   知情同意书.同意签字页</w:t>
      </w:r>
    </w:p>
    <w:p w14:paraId="22B3A0BD" w14:textId="77777777" w:rsidR="00DA6251" w:rsidRPr="00525CE5" w:rsidRDefault="00DA6251" w:rsidP="00DA6251">
      <w:pPr>
        <w:widowControl/>
        <w:adjustRightInd w:val="0"/>
        <w:snapToGrid w:val="0"/>
        <w:spacing w:line="360" w:lineRule="auto"/>
        <w:ind w:left="2118" w:hangingChars="879" w:hanging="2118"/>
        <w:rPr>
          <w:rFonts w:ascii="宋体" w:hAnsi="宋体" w:cs="新宋体-18030"/>
          <w:b/>
        </w:rPr>
      </w:pPr>
      <w:r w:rsidRPr="00525CE5">
        <w:rPr>
          <w:rFonts w:ascii="宋体" w:hAnsi="宋体" w:hint="eastAsia"/>
          <w:b/>
        </w:rPr>
        <w:t>临床研究项目名称：</w:t>
      </w:r>
      <w:r w:rsidRPr="00525CE5">
        <w:rPr>
          <w:rFonts w:ascii="宋体" w:hAnsi="宋体" w:cs="新宋体-18030" w:hint="eastAsia"/>
          <w:b/>
          <w:u w:val="single"/>
        </w:rPr>
        <w:t xml:space="preserve">                                      </w:t>
      </w:r>
      <w:r w:rsidRPr="00525CE5">
        <w:rPr>
          <w:rFonts w:ascii="宋体" w:hAnsi="宋体" w:cs="新宋体-18030" w:hint="eastAsia"/>
          <w:b/>
        </w:rPr>
        <w:t xml:space="preserve"> </w:t>
      </w:r>
    </w:p>
    <w:p w14:paraId="602A3592" w14:textId="77777777" w:rsidR="00DA6251" w:rsidRPr="00525CE5" w:rsidRDefault="00DA6251" w:rsidP="00DA6251">
      <w:pPr>
        <w:widowControl/>
        <w:adjustRightInd w:val="0"/>
        <w:snapToGrid w:val="0"/>
        <w:spacing w:line="360" w:lineRule="auto"/>
        <w:ind w:left="2118" w:hangingChars="879" w:hanging="2118"/>
        <w:rPr>
          <w:rFonts w:ascii="宋体" w:hAnsi="宋体"/>
          <w:b/>
        </w:rPr>
      </w:pPr>
      <w:r w:rsidRPr="00525CE5">
        <w:rPr>
          <w:rFonts w:ascii="宋体" w:hAnsi="宋体" w:hint="eastAsia"/>
          <w:b/>
        </w:rPr>
        <w:t>课题承担单位:</w:t>
      </w:r>
      <w:r w:rsidRPr="00525CE5">
        <w:rPr>
          <w:rFonts w:ascii="宋体" w:hAnsi="宋体" w:hint="eastAsia"/>
          <w:b/>
          <w:u w:val="single"/>
        </w:rPr>
        <w:t xml:space="preserve">                             </w:t>
      </w:r>
      <w:r w:rsidRPr="00525CE5">
        <w:rPr>
          <w:rFonts w:ascii="宋体" w:hAnsi="宋体" w:hint="eastAsia"/>
          <w:b/>
        </w:rPr>
        <w:t xml:space="preserve"> </w:t>
      </w:r>
    </w:p>
    <w:p w14:paraId="4E5603BF" w14:textId="77777777" w:rsidR="00DA6251" w:rsidRPr="00525CE5" w:rsidRDefault="00DA6251" w:rsidP="00DA6251">
      <w:pPr>
        <w:widowControl/>
        <w:adjustRightInd w:val="0"/>
        <w:snapToGrid w:val="0"/>
        <w:spacing w:line="360" w:lineRule="auto"/>
        <w:ind w:left="1869" w:hanging="1869"/>
        <w:rPr>
          <w:rFonts w:ascii="宋体" w:hAnsi="宋体"/>
          <w:b/>
          <w:color w:val="FF6600"/>
        </w:rPr>
      </w:pPr>
      <w:r w:rsidRPr="00525CE5">
        <w:rPr>
          <w:rFonts w:ascii="宋体" w:hAnsi="宋体" w:hint="eastAsia"/>
          <w:b/>
        </w:rPr>
        <w:t>课题协作单位：</w:t>
      </w:r>
      <w:r w:rsidRPr="00525CE5">
        <w:rPr>
          <w:rFonts w:ascii="宋体" w:hAnsi="宋体" w:hint="eastAsia"/>
          <w:b/>
          <w:u w:val="single"/>
        </w:rPr>
        <w:t xml:space="preserve">                                                                  </w:t>
      </w:r>
      <w:r w:rsidRPr="00525CE5">
        <w:rPr>
          <w:rFonts w:ascii="宋体" w:hAnsi="宋体" w:hint="eastAsia"/>
          <w:b/>
        </w:rPr>
        <w:t xml:space="preserve">        </w:t>
      </w:r>
    </w:p>
    <w:p w14:paraId="54DA8AD4" w14:textId="77777777" w:rsidR="00DA6251" w:rsidRPr="00CD2157" w:rsidRDefault="00DA6251" w:rsidP="00DA6251">
      <w:pPr>
        <w:spacing w:before="100" w:after="100" w:line="360" w:lineRule="auto"/>
        <w:ind w:left="1031" w:hangingChars="428" w:hanging="1031"/>
        <w:rPr>
          <w:rFonts w:ascii="宋体" w:hAnsi="宋体"/>
        </w:rPr>
      </w:pPr>
      <w:r w:rsidRPr="00525CE5">
        <w:rPr>
          <w:rFonts w:ascii="宋体" w:hAnsi="宋体" w:hint="eastAsia"/>
          <w:b/>
        </w:rPr>
        <w:t>课题任务书编号：</w:t>
      </w:r>
      <w:r w:rsidRPr="00CD2157">
        <w:rPr>
          <w:rFonts w:ascii="宋体" w:hAnsi="宋体" w:hint="eastAsia"/>
          <w:b/>
          <w:u w:val="single"/>
        </w:rPr>
        <w:t xml:space="preserve">                                           </w:t>
      </w:r>
    </w:p>
    <w:p w14:paraId="5F0CDC0D" w14:textId="77777777" w:rsidR="00DA6251" w:rsidRPr="00CD2157" w:rsidRDefault="00DA6251" w:rsidP="00DA6251">
      <w:pPr>
        <w:adjustRightInd w:val="0"/>
        <w:snapToGrid w:val="0"/>
        <w:spacing w:line="360" w:lineRule="auto"/>
        <w:rPr>
          <w:rFonts w:ascii="宋体" w:hAnsi="宋体"/>
          <w:b/>
        </w:rPr>
      </w:pPr>
      <w:r w:rsidRPr="00CD2157">
        <w:rPr>
          <w:rFonts w:ascii="宋体" w:hAnsi="宋体" w:hint="eastAsia"/>
          <w:b/>
        </w:rPr>
        <w:t>同意声明</w:t>
      </w:r>
    </w:p>
    <w:p w14:paraId="0B62D44A" w14:textId="77777777" w:rsidR="00DA6251" w:rsidRPr="00CD2157" w:rsidRDefault="00DA6251" w:rsidP="00DA6251">
      <w:pPr>
        <w:pStyle w:val="ae"/>
        <w:adjustRightInd w:val="0"/>
        <w:snapToGrid w:val="0"/>
        <w:ind w:firstLineChars="200" w:firstLine="480"/>
        <w:rPr>
          <w:rFonts w:hAnsi="宋体"/>
          <w:sz w:val="24"/>
          <w:szCs w:val="24"/>
        </w:rPr>
      </w:pPr>
      <w:r w:rsidRPr="00CD2157">
        <w:rPr>
          <w:rFonts w:hAnsi="宋体" w:hint="eastAsia"/>
          <w:sz w:val="24"/>
          <w:szCs w:val="24"/>
        </w:rPr>
        <w:t>我已经阅读了上述有关本研究的介绍，而且有机会就此项研究与医生讨论并提出问题。我提出的所有问题都得到了满意的答复。</w:t>
      </w:r>
    </w:p>
    <w:p w14:paraId="6976CE22" w14:textId="77777777" w:rsidR="00DA6251" w:rsidRPr="00CD2157" w:rsidRDefault="00DA6251" w:rsidP="00DA6251">
      <w:pPr>
        <w:pStyle w:val="ae"/>
        <w:adjustRightInd w:val="0"/>
        <w:snapToGrid w:val="0"/>
        <w:ind w:firstLineChars="200" w:firstLine="480"/>
        <w:rPr>
          <w:rFonts w:hAnsi="宋体"/>
          <w:sz w:val="24"/>
          <w:szCs w:val="24"/>
        </w:rPr>
      </w:pPr>
      <w:r w:rsidRPr="00CD2157">
        <w:rPr>
          <w:rFonts w:hAnsi="宋体" w:hint="eastAsia"/>
          <w:sz w:val="24"/>
          <w:szCs w:val="24"/>
        </w:rPr>
        <w:t>我知道参加本研究可能产生的风险和受益。我知晓参加研究是自愿的，我确认已有充足时间对此进行考虑，而且明白：</w:t>
      </w:r>
    </w:p>
    <w:p w14:paraId="0DCED17C" w14:textId="77777777" w:rsidR="00DA6251" w:rsidRPr="00CD2157" w:rsidRDefault="00DA6251" w:rsidP="00DA6251">
      <w:pPr>
        <w:pStyle w:val="ae"/>
        <w:numPr>
          <w:ilvl w:val="0"/>
          <w:numId w:val="2"/>
        </w:numPr>
        <w:tabs>
          <w:tab w:val="num" w:pos="832"/>
        </w:tabs>
        <w:adjustRightInd w:val="0"/>
        <w:snapToGrid w:val="0"/>
        <w:ind w:left="0" w:firstLine="360"/>
        <w:jc w:val="left"/>
        <w:rPr>
          <w:rFonts w:hAnsi="宋体"/>
          <w:sz w:val="24"/>
          <w:szCs w:val="24"/>
        </w:rPr>
      </w:pPr>
      <w:r w:rsidRPr="00CD2157">
        <w:rPr>
          <w:rFonts w:hAnsi="宋体" w:hint="eastAsia"/>
          <w:sz w:val="24"/>
          <w:szCs w:val="24"/>
        </w:rPr>
        <w:t>我可以随时向医生咨询更多的信息。</w:t>
      </w:r>
    </w:p>
    <w:p w14:paraId="5247416F" w14:textId="77777777" w:rsidR="00DA6251" w:rsidRPr="00CD2157" w:rsidRDefault="00DA6251" w:rsidP="00DA6251">
      <w:pPr>
        <w:pStyle w:val="ae"/>
        <w:numPr>
          <w:ilvl w:val="0"/>
          <w:numId w:val="2"/>
        </w:numPr>
        <w:tabs>
          <w:tab w:val="num" w:pos="832"/>
        </w:tabs>
        <w:adjustRightInd w:val="0"/>
        <w:snapToGrid w:val="0"/>
        <w:ind w:left="0" w:firstLine="360"/>
        <w:jc w:val="left"/>
        <w:rPr>
          <w:rFonts w:hAnsi="宋体"/>
          <w:sz w:val="24"/>
          <w:szCs w:val="24"/>
        </w:rPr>
      </w:pPr>
      <w:r w:rsidRPr="00CD2157">
        <w:rPr>
          <w:rFonts w:hAnsi="宋体" w:hint="eastAsia"/>
          <w:sz w:val="24"/>
          <w:szCs w:val="24"/>
        </w:rPr>
        <w:t>我可以随时退出本研究，而不会受到歧视或报复，医疗待遇与权益不会受到影响。</w:t>
      </w:r>
    </w:p>
    <w:p w14:paraId="12A632CB" w14:textId="77777777" w:rsidR="00DA6251" w:rsidRPr="00CD2157" w:rsidRDefault="00DA6251" w:rsidP="00DA6251">
      <w:pPr>
        <w:pStyle w:val="ae"/>
        <w:adjustRightInd w:val="0"/>
        <w:snapToGrid w:val="0"/>
        <w:ind w:firstLineChars="200" w:firstLine="480"/>
        <w:jc w:val="left"/>
        <w:rPr>
          <w:rFonts w:hAnsi="宋体"/>
          <w:sz w:val="24"/>
          <w:szCs w:val="24"/>
        </w:rPr>
      </w:pPr>
      <w:r w:rsidRPr="00CD2157">
        <w:rPr>
          <w:rFonts w:hAnsi="宋体" w:hint="eastAsia"/>
          <w:sz w:val="24"/>
          <w:szCs w:val="24"/>
        </w:rPr>
        <w:t>我同样清楚，如果我中途退出研究，特别是由于药物的原因使我退出研究时，我若将我的病情变化告诉医生，完成相应的体格检查和理化检查，这将对整个研究十分有利。</w:t>
      </w:r>
    </w:p>
    <w:p w14:paraId="0CF745B4" w14:textId="77777777" w:rsidR="00DA6251" w:rsidRPr="00CD2157" w:rsidRDefault="00DA6251" w:rsidP="00DA6251">
      <w:pPr>
        <w:pStyle w:val="ae"/>
        <w:adjustRightInd w:val="0"/>
        <w:snapToGrid w:val="0"/>
        <w:ind w:firstLineChars="200" w:firstLine="480"/>
        <w:rPr>
          <w:rFonts w:hAnsi="宋体"/>
          <w:sz w:val="24"/>
          <w:szCs w:val="24"/>
        </w:rPr>
      </w:pPr>
      <w:r w:rsidRPr="00CD2157">
        <w:rPr>
          <w:rFonts w:hAnsi="宋体" w:hint="eastAsia"/>
          <w:sz w:val="24"/>
          <w:szCs w:val="24"/>
        </w:rPr>
        <w:t>如果因病情变化我需要采取任何其他的药物治疗，我会在事先征求医生的意见，或在事后如实告诉医生。</w:t>
      </w:r>
    </w:p>
    <w:p w14:paraId="0539C776" w14:textId="77777777" w:rsidR="00DA6251" w:rsidRPr="00CD2157" w:rsidRDefault="00DA6251" w:rsidP="00DA6251">
      <w:pPr>
        <w:pStyle w:val="ae"/>
        <w:adjustRightInd w:val="0"/>
        <w:snapToGrid w:val="0"/>
        <w:ind w:firstLineChars="200" w:firstLine="480"/>
        <w:rPr>
          <w:rFonts w:hAnsi="宋体"/>
          <w:sz w:val="24"/>
          <w:szCs w:val="24"/>
        </w:rPr>
      </w:pPr>
      <w:r w:rsidRPr="00CD2157">
        <w:rPr>
          <w:rFonts w:hAnsi="宋体" w:hint="eastAsia"/>
          <w:sz w:val="24"/>
          <w:szCs w:val="24"/>
        </w:rPr>
        <w:t>我同意药品监督管理部门伦理委员会或申办者代表查阅我的研究资料。</w:t>
      </w:r>
    </w:p>
    <w:p w14:paraId="14A5AEC5" w14:textId="77777777" w:rsidR="00DA6251" w:rsidRPr="00CD2157" w:rsidRDefault="00DA6251" w:rsidP="00DA6251">
      <w:pPr>
        <w:pStyle w:val="ae"/>
        <w:adjustRightInd w:val="0"/>
        <w:snapToGrid w:val="0"/>
        <w:ind w:firstLineChars="200" w:firstLine="480"/>
        <w:rPr>
          <w:rFonts w:hAnsi="宋体"/>
          <w:sz w:val="24"/>
          <w:szCs w:val="24"/>
        </w:rPr>
      </w:pPr>
      <w:r w:rsidRPr="00CD2157">
        <w:rPr>
          <w:rFonts w:hAnsi="宋体" w:hint="eastAsia"/>
          <w:sz w:val="24"/>
          <w:szCs w:val="24"/>
        </w:rPr>
        <w:t>我将获得一份经过签名并注明日期的知情同意书副本。</w:t>
      </w:r>
    </w:p>
    <w:p w14:paraId="332E782F" w14:textId="77777777" w:rsidR="00DA6251" w:rsidRPr="00CD2157" w:rsidRDefault="00DA6251" w:rsidP="00DA6251">
      <w:pPr>
        <w:pStyle w:val="ae"/>
        <w:adjustRightInd w:val="0"/>
        <w:snapToGrid w:val="0"/>
        <w:ind w:firstLineChars="200" w:firstLine="480"/>
        <w:rPr>
          <w:rFonts w:hAnsi="宋体"/>
          <w:sz w:val="24"/>
          <w:szCs w:val="24"/>
        </w:rPr>
      </w:pPr>
      <w:r w:rsidRPr="00CD2157">
        <w:rPr>
          <w:rFonts w:hAnsi="宋体" w:hint="eastAsia"/>
          <w:sz w:val="24"/>
          <w:szCs w:val="24"/>
        </w:rPr>
        <w:t>最后，我决定同意参加本项研究，并保证尽量遵从医嘱。</w:t>
      </w:r>
    </w:p>
    <w:p w14:paraId="18C57AE5" w14:textId="77777777" w:rsidR="00DA6251" w:rsidRPr="00CD2157" w:rsidRDefault="00DA6251" w:rsidP="00DA6251">
      <w:pPr>
        <w:pStyle w:val="ae"/>
        <w:adjustRightInd w:val="0"/>
        <w:snapToGrid w:val="0"/>
        <w:spacing w:line="360" w:lineRule="auto"/>
        <w:rPr>
          <w:rFonts w:hAnsi="宋体"/>
          <w:sz w:val="24"/>
          <w:szCs w:val="24"/>
        </w:rPr>
      </w:pPr>
    </w:p>
    <w:p w14:paraId="6B08522B" w14:textId="77777777" w:rsidR="00DA6251" w:rsidRPr="00CD2157" w:rsidRDefault="00DA6251" w:rsidP="00DA6251">
      <w:pPr>
        <w:pStyle w:val="ae"/>
        <w:adjustRightInd w:val="0"/>
        <w:snapToGrid w:val="0"/>
        <w:spacing w:line="360" w:lineRule="auto"/>
        <w:rPr>
          <w:rFonts w:hAnsi="宋体"/>
          <w:sz w:val="24"/>
          <w:szCs w:val="24"/>
        </w:rPr>
      </w:pPr>
      <w:r w:rsidRPr="00CD2157">
        <w:rPr>
          <w:rFonts w:hAnsi="宋体" w:hint="eastAsia"/>
          <w:sz w:val="24"/>
          <w:szCs w:val="24"/>
        </w:rPr>
        <w:t>患者签名：</w:t>
      </w:r>
      <w:r w:rsidRPr="00CD2157">
        <w:rPr>
          <w:rFonts w:hAnsi="宋体" w:hint="eastAsia"/>
          <w:sz w:val="24"/>
          <w:szCs w:val="24"/>
          <w:u w:val="single"/>
        </w:rPr>
        <w:t xml:space="preserve">              </w:t>
      </w:r>
      <w:r w:rsidRPr="00CD2157">
        <w:rPr>
          <w:rFonts w:hAnsi="宋体" w:hint="eastAsia"/>
          <w:sz w:val="24"/>
          <w:szCs w:val="24"/>
        </w:rPr>
        <w:t xml:space="preserve">                 ＿ ＿ ＿ ＿ 年 ＿ ＿ 月 ＿ ＿ 日</w:t>
      </w:r>
    </w:p>
    <w:p w14:paraId="3945378E" w14:textId="77777777" w:rsidR="00DA6251" w:rsidRPr="00CD2157" w:rsidRDefault="00DA6251" w:rsidP="00DA6251">
      <w:pPr>
        <w:pStyle w:val="ae"/>
        <w:adjustRightInd w:val="0"/>
        <w:snapToGrid w:val="0"/>
        <w:spacing w:line="360" w:lineRule="auto"/>
        <w:rPr>
          <w:rFonts w:hAnsi="宋体"/>
          <w:sz w:val="24"/>
          <w:szCs w:val="24"/>
          <w:u w:val="single"/>
        </w:rPr>
      </w:pPr>
      <w:r w:rsidRPr="00CD2157">
        <w:rPr>
          <w:rFonts w:hAnsi="宋体" w:hint="eastAsia"/>
          <w:sz w:val="24"/>
          <w:szCs w:val="24"/>
        </w:rPr>
        <w:t>联系电话：</w:t>
      </w:r>
      <w:r w:rsidRPr="00CD2157">
        <w:rPr>
          <w:rFonts w:hAnsi="宋体" w:hint="eastAsia"/>
          <w:sz w:val="24"/>
          <w:szCs w:val="24"/>
          <w:u w:val="single"/>
        </w:rPr>
        <w:t xml:space="preserve">              </w:t>
      </w:r>
    </w:p>
    <w:p w14:paraId="2F7106D9" w14:textId="77777777" w:rsidR="00DA6251" w:rsidRPr="00CD2157" w:rsidRDefault="00DA6251" w:rsidP="00DA6251">
      <w:pPr>
        <w:pStyle w:val="ae"/>
        <w:adjustRightInd w:val="0"/>
        <w:snapToGrid w:val="0"/>
        <w:spacing w:line="360" w:lineRule="auto"/>
        <w:rPr>
          <w:rFonts w:hAnsi="宋体"/>
          <w:sz w:val="24"/>
          <w:szCs w:val="24"/>
        </w:rPr>
      </w:pPr>
    </w:p>
    <w:p w14:paraId="1E207885" w14:textId="77777777" w:rsidR="00DA6251" w:rsidRPr="00CD2157" w:rsidRDefault="00DA6251" w:rsidP="00DA6251">
      <w:pPr>
        <w:pStyle w:val="ae"/>
        <w:adjustRightInd w:val="0"/>
        <w:snapToGrid w:val="0"/>
        <w:spacing w:line="360" w:lineRule="auto"/>
        <w:rPr>
          <w:rFonts w:hAnsi="宋体"/>
          <w:sz w:val="24"/>
          <w:szCs w:val="24"/>
        </w:rPr>
      </w:pPr>
      <w:r w:rsidRPr="00CD2157">
        <w:rPr>
          <w:rFonts w:hAnsi="宋体" w:hint="eastAsia"/>
          <w:sz w:val="24"/>
          <w:szCs w:val="24"/>
        </w:rPr>
        <w:t>我确认已向患者解释了本试验的详细情况，包括其权力以及可能的受益和风险，并给其一份签署过的知情同意书副本。</w:t>
      </w:r>
    </w:p>
    <w:p w14:paraId="5EBC36F1" w14:textId="77777777" w:rsidR="00DA6251" w:rsidRPr="00CD2157" w:rsidRDefault="00DA6251" w:rsidP="00DA6251">
      <w:pPr>
        <w:pStyle w:val="ae"/>
        <w:adjustRightInd w:val="0"/>
        <w:snapToGrid w:val="0"/>
        <w:spacing w:line="360" w:lineRule="auto"/>
        <w:ind w:leftChars="-85" w:left="-204"/>
        <w:rPr>
          <w:rFonts w:hAnsi="宋体"/>
          <w:sz w:val="24"/>
          <w:szCs w:val="24"/>
        </w:rPr>
      </w:pPr>
    </w:p>
    <w:p w14:paraId="7594B754" w14:textId="77777777" w:rsidR="00DA6251" w:rsidRPr="00CD2157" w:rsidRDefault="00DA6251" w:rsidP="00DA6251">
      <w:pPr>
        <w:pStyle w:val="ae"/>
        <w:adjustRightInd w:val="0"/>
        <w:snapToGrid w:val="0"/>
        <w:spacing w:line="360" w:lineRule="auto"/>
        <w:rPr>
          <w:rFonts w:hAnsi="宋体"/>
          <w:sz w:val="24"/>
          <w:szCs w:val="24"/>
        </w:rPr>
      </w:pPr>
      <w:r w:rsidRPr="00CD2157">
        <w:rPr>
          <w:rFonts w:hAnsi="宋体" w:hint="eastAsia"/>
          <w:sz w:val="24"/>
          <w:szCs w:val="24"/>
        </w:rPr>
        <w:t>医生签名：</w:t>
      </w:r>
      <w:r w:rsidRPr="00CD2157">
        <w:rPr>
          <w:rFonts w:hAnsi="宋体" w:hint="eastAsia"/>
          <w:sz w:val="24"/>
          <w:szCs w:val="24"/>
          <w:u w:val="single"/>
        </w:rPr>
        <w:t xml:space="preserve">               </w:t>
      </w:r>
      <w:r w:rsidRPr="00CD2157">
        <w:rPr>
          <w:rFonts w:hAnsi="宋体" w:hint="eastAsia"/>
          <w:sz w:val="24"/>
          <w:szCs w:val="24"/>
        </w:rPr>
        <w:t xml:space="preserve">  　            ＿ ＿ ＿ ＿ 年 ＿ ＿ 月 ＿ ＿ 日</w:t>
      </w:r>
    </w:p>
    <w:p w14:paraId="654A146A" w14:textId="77777777" w:rsidR="00DA6251" w:rsidRPr="00CD2157" w:rsidRDefault="00DA6251" w:rsidP="00DA6251">
      <w:pPr>
        <w:pStyle w:val="ae"/>
        <w:rPr>
          <w:rFonts w:hAnsi="宋体"/>
          <w:color w:val="000000"/>
          <w:sz w:val="24"/>
          <w:szCs w:val="24"/>
        </w:rPr>
      </w:pPr>
      <w:r w:rsidRPr="00CD2157">
        <w:rPr>
          <w:rFonts w:hAnsi="宋体" w:hint="eastAsia"/>
          <w:noProof/>
          <w:color w:val="000000"/>
          <w:sz w:val="24"/>
        </w:rPr>
        <mc:AlternateContent>
          <mc:Choice Requires="wps">
            <w:drawing>
              <wp:anchor distT="0" distB="0" distL="114300" distR="114300" simplePos="0" relativeHeight="251659264" behindDoc="0" locked="0" layoutInCell="1" allowOverlap="1" wp14:anchorId="5E431247" wp14:editId="4E210562">
                <wp:simplePos x="0" y="0"/>
                <wp:positionH relativeFrom="column">
                  <wp:posOffset>1143000</wp:posOffset>
                </wp:positionH>
                <wp:positionV relativeFrom="paragraph">
                  <wp:posOffset>224155</wp:posOffset>
                </wp:positionV>
                <wp:extent cx="1371600" cy="0"/>
                <wp:effectExtent l="9525" t="10160" r="9525" b="889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1880F" id="直接连接符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7.65pt" to="198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UQsAEAAEgDAAAOAAAAZHJzL2Uyb0RvYy54bWysU8GO0zAQvSPxD5bvNEnRLhA13UOX5bJA&#10;pV0+YGo7iYXjsWbcpv17bG9bVnBD5GDZnpnn995MVnfHyYmDIbboO9ksaimMV6itHzr54/nh3Ucp&#10;OILX4NCbTp4My7v12zerObRmiSM6bUgkEM/tHDo5xhjaqmI1mgl4gcH4FOyRJojpSEOlCeaEPrlq&#10;Wde31YykA6EyzOn2/iUo1wW/742K3/ueTRSuk4lbLCuVdZfXar2CdiAIo1VnGvAPLCawPj16hbqH&#10;CGJP9i+oySpCxj4uFE4V9r1VpmhIapr6DzVPIwRTtCRzOFxt4v8Hq74dNn5Lmbo6+qfwiOonC4+b&#10;EfxgCoHnU0iNa7JV1Ry4vZbkA4ctid38FXXKgX3E4sKxpylDJn3iWMw+Xc02xyhUumzef2hu69QT&#10;dYlV0F4KA3H8YnASedNJZ332AVo4PHLMRKC9pORrjw/WudJL58XcyU83y5tSwOiszsGcxjTsNo7E&#10;AfI0lK+oSpHXaYR7rwvYaEB/Pu8jWPeyT487fzYj68/Dxu0O9WlLF5NSuwrL82jleXh9LtW/f4D1&#10;LwAAAP//AwBQSwMEFAAGAAgAAAAhAJE7+bvcAAAACQEAAA8AAABkcnMvZG93bnJldi54bWxMj8FO&#10;wzAQRO9I/IO1SFwqatOIqoQ4FQJy40IBcd3GSxIRr9PYbQNfzyIOcJzZ0eybYj35Xh1ojF1gC5dz&#10;A4q4Dq7jxsLLc3WxAhUTssM+MFn4pAjr8vSkwNyFIz/RYZMaJSUcc7TQpjTkWse6JY9xHgZiub2H&#10;0WMSOTbajXiUct/rhTFL7bFj+dDiQHct1R+bvbcQq1faVV+zembesibQYnf/+IDWnp9NtzegEk3p&#10;Lww/+IIOpTBtw55dVL3olZEtyUJ2lYGSQHa9FGP7a+iy0P8XlN8AAAD//wMAUEsBAi0AFAAGAAgA&#10;AAAhALaDOJL+AAAA4QEAABMAAAAAAAAAAAAAAAAAAAAAAFtDb250ZW50X1R5cGVzXS54bWxQSwEC&#10;LQAUAAYACAAAACEAOP0h/9YAAACUAQAACwAAAAAAAAAAAAAAAAAvAQAAX3JlbHMvLnJlbHNQSwEC&#10;LQAUAAYACAAAACEA2bV1ELABAABIAwAADgAAAAAAAAAAAAAAAAAuAgAAZHJzL2Uyb0RvYy54bWxQ&#10;SwECLQAUAAYACAAAACEAkTv5u9wAAAAJAQAADwAAAAAAAAAAAAAAAAAKBAAAZHJzL2Rvd25yZXYu&#10;eG1sUEsFBgAAAAAEAAQA8wAAABMFAAAAAA==&#10;"/>
            </w:pict>
          </mc:Fallback>
        </mc:AlternateContent>
      </w:r>
      <w:r w:rsidRPr="00CD2157">
        <w:rPr>
          <w:rFonts w:hAnsi="宋体" w:hint="eastAsia"/>
          <w:color w:val="000000"/>
          <w:sz w:val="24"/>
        </w:rPr>
        <w:t xml:space="preserve">医生的工作电话：                            </w:t>
      </w:r>
    </w:p>
    <w:p w14:paraId="65FE0CEF" w14:textId="77777777" w:rsidR="00DA6251" w:rsidRDefault="00DA6251" w:rsidP="00DA6251"/>
    <w:p w14:paraId="1E62BCB7" w14:textId="77777777" w:rsidR="00AB6D32" w:rsidRPr="00DA6251" w:rsidRDefault="00AB6D32" w:rsidP="00DA6251"/>
    <w:sectPr w:rsidR="00AB6D32" w:rsidRPr="00DA6251">
      <w:headerReference w:type="default" r:id="rId8"/>
      <w:footerReference w:type="default" r:id="rId9"/>
      <w:pgSz w:w="11906" w:h="16838"/>
      <w:pgMar w:top="1213" w:right="1519" w:bottom="1383" w:left="1180" w:header="454" w:footer="170"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9154F" w14:textId="77777777" w:rsidR="001C74BE" w:rsidRDefault="001C74BE">
      <w:r>
        <w:separator/>
      </w:r>
    </w:p>
  </w:endnote>
  <w:endnote w:type="continuationSeparator" w:id="0">
    <w:p w14:paraId="52C45BEA" w14:textId="77777777" w:rsidR="001C74BE" w:rsidRDefault="001C7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DejaVu Sans">
    <w:altName w:val="苹方-简"/>
    <w:charset w:val="00"/>
    <w:family w:val="roman"/>
    <w:pitch w:val="default"/>
    <w:sig w:usb0="20007A87" w:usb1="80000000" w:usb2="00000008" w:usb3="00000000" w:csb0="000001FF" w:csb1="00000000"/>
  </w:font>
  <w:font w:name="Songti SC">
    <w:altName w:val="微软雅黑"/>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新宋体-18030">
    <w:charset w:val="86"/>
    <w:family w:val="modern"/>
    <w:pitch w:val="fixed"/>
    <w:sig w:usb0="800022A7" w:usb1="880F3C78" w:usb2="000A005E" w:usb3="00000000" w:csb0="00040001" w:csb1="00000000"/>
  </w:font>
  <w:font w:name="Times New Roman Regular">
    <w:altName w:val="Times New Roman"/>
    <w:charset w:val="00"/>
    <w:family w:val="auto"/>
    <w:pitch w:val="default"/>
    <w:sig w:usb0="E0002AEF" w:usb1="C0007841" w:usb2="00000009" w:usb3="00000000" w:csb0="400001FF" w:csb1="FFFF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98212" w14:textId="77777777" w:rsidR="00AB6D32" w:rsidRDefault="00F64D4C">
    <w:pPr>
      <w:tabs>
        <w:tab w:val="left" w:pos="5977"/>
      </w:tabs>
      <w:ind w:right="27"/>
      <w:jc w:val="left"/>
      <w:rPr>
        <w:rFonts w:ascii="Times New Roman Regular" w:hAnsi="Times New Roman Regular" w:cs="Times New Roman Regular"/>
        <w:color w:val="000000" w:themeColor="text1"/>
        <w:sz w:val="20"/>
        <w:szCs w:val="20"/>
        <w:lang w:eastAsia="zh-Hans"/>
      </w:rPr>
    </w:pPr>
    <w:r>
      <w:rPr>
        <w:rFonts w:ascii="Times New Roman Regular" w:hAnsi="Times New Roman Regular" w:cs="Times New Roman Regular" w:hint="eastAsia"/>
        <w:color w:val="000000" w:themeColor="text1"/>
        <w:sz w:val="20"/>
        <w:szCs w:val="20"/>
        <w:lang w:eastAsia="zh-Hans"/>
      </w:rPr>
      <w:tab/>
    </w:r>
  </w:p>
  <w:p w14:paraId="6AAFAC13" w14:textId="77777777" w:rsidR="00AB6D32" w:rsidRDefault="00F64D4C">
    <w:pPr>
      <w:tabs>
        <w:tab w:val="left" w:pos="2349"/>
        <w:tab w:val="center" w:pos="4652"/>
      </w:tabs>
      <w:ind w:right="27"/>
      <w:jc w:val="left"/>
      <w:rPr>
        <w:rFonts w:ascii="Times New Roman Regular" w:hAnsi="Times New Roman Regular" w:cs="Times New Roman Regular"/>
        <w:color w:val="000000" w:themeColor="text1"/>
        <w:sz w:val="20"/>
        <w:szCs w:val="20"/>
        <w:lang w:eastAsia="zh-Hans"/>
      </w:rPr>
    </w:pPr>
    <w:r>
      <w:rPr>
        <w:noProof/>
        <w:color w:val="FF0000"/>
        <w:sz w:val="20"/>
      </w:rPr>
      <mc:AlternateContent>
        <mc:Choice Requires="wps">
          <w:drawing>
            <wp:anchor distT="0" distB="0" distL="114300" distR="114300" simplePos="0" relativeHeight="251658240" behindDoc="0" locked="0" layoutInCell="1" allowOverlap="1" wp14:anchorId="54252738" wp14:editId="305E6B6F">
              <wp:simplePos x="0" y="0"/>
              <wp:positionH relativeFrom="column">
                <wp:posOffset>2540</wp:posOffset>
              </wp:positionH>
              <wp:positionV relativeFrom="paragraph">
                <wp:posOffset>118745</wp:posOffset>
              </wp:positionV>
              <wp:extent cx="5818505" cy="0"/>
              <wp:effectExtent l="0" t="0" r="0" b="0"/>
              <wp:wrapNone/>
              <wp:docPr id="2" name="直接连接符 2"/>
              <wp:cNvGraphicFramePr/>
              <a:graphic xmlns:a="http://schemas.openxmlformats.org/drawingml/2006/main">
                <a:graphicData uri="http://schemas.microsoft.com/office/word/2010/wordprocessingShape">
                  <wps:wsp>
                    <wps:cNvCnPr/>
                    <wps:spPr>
                      <a:xfrm>
                        <a:off x="764540" y="9827895"/>
                        <a:ext cx="5818505" cy="0"/>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0.2pt;margin-top:9.35pt;height:0pt;width:458.15pt;z-index:251658240;mso-width-relative:page;mso-height-relative:page;" filled="f" stroked="t" coordsize="21600,21600" o:gfxdata="UEsFBgAAAAAAAAAAAAAAAAAAAAAAAFBLAwQKAAAAAACHTuJAAAAAAAAAAAAAAAAABAAAAGRycy9Q&#10;SwMEFAAAAAgAh07iQL7AJvrRAAAABgEAAA8AAABkcnMvZG93bnJldi54bWxNjj1PwzAQhnck/oN1&#10;SGzUSYESQpwOSF26tVRivcZHHDU+R7HTNv+eQwyw3fuh955qffW9OtMYu8AG8kUGirgJtuPWwOFj&#10;81CAignZYh+YDMwUYV3f3lRY2nDhHZ33qVUywrFEAy6lodQ6No48xkUYiCX7CqPHJHJstR3xIuO+&#10;18ssW2mPHcsHhwO9O2pO+8kb2G5dmnfoPx+f7WY5Hea+OIXcmPu7PHsDleia/srwgy/oUAvTMUxs&#10;o+oNPElP3OIFlKSv+UqO46+h60r/x6+/AVBLAwQUAAAACACHTuJAabGjltsBAABvAwAADgAAAGRy&#10;cy9lMm9Eb2MueG1srVPNjtMwEL4j8Q6W7zRptdlNo6Z72KpcEFQCHmDq2Ikl/8k2TfsSvAASNzhx&#10;5M7bsDwGY6e7yy43RA4T2zPzzXyfx6vro1bkwH2Q1rR0Pisp4YbZTpq+pe/fbV/UlIQIpgNlDW/p&#10;iQd6vX7+bDW6hi/sYFXHPUEQE5rRtXSI0TVFEdjANYSZddygU1ivIeLW90XnYUR0rYpFWV4Wo/Wd&#10;85bxEPB0MznpOuMLwVl8I0TgkaiWYm8xW5/tPtlivYKm9+AGyc5twD90oUEaLHoPtYEI5IOXf0Fp&#10;ybwNVsQZs7qwQkjGMwdkMy+fsHk7gOOZC4oT3L1M4f/BsteHnSeya+mCEgMar+j20/efH7/8+vEZ&#10;7e23r2SRRBpdaDD2xuz8eRfczifGR+F1+iMXcmzp1eVFdYFKn1q6rBdX9bKaNObHSBj6q3peV2VF&#10;CcOIrH/xgOF8iC+51SQtWqqkSfShgcOrELEuht6FpGNjt1KpfIXKkBHnb1lWWJsBTpJQEHGpHXIL&#10;pqcEVI8jyqLPkMEq2aX0BBR8v79RnhwAx2S7LfFLXWO5R2Gp9gbCMMVl10ROy4hTrKRuaZ2S77KV&#10;QZAk3SRWWu1td8oa5nO81VzmPIFpbP7c5+yHd7L+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L7A&#10;JvrRAAAABgEAAA8AAAAAAAAAAQAgAAAAOAAAAGRycy9kb3ducmV2LnhtbFBLAQIUABQAAAAIAIdO&#10;4kBpsaOW2wEAAG8DAAAOAAAAAAAAAAEAIAAAADYBAABkcnMvZTJvRG9jLnhtbFBLBQYAAAAABgAG&#10;AFkBAACDBQAAAAA=&#10;">
              <v:fill on="f" focussize="0,0"/>
              <v:stroke weight="1.5pt" color="#FF0000 [3205]" miterlimit="8" joinstyle="miter"/>
              <v:imagedata o:title=""/>
              <o:lock v:ext="edit" aspectratio="f"/>
            </v:line>
          </w:pict>
        </mc:Fallback>
      </mc:AlternateContent>
    </w:r>
    <w:r>
      <w:rPr>
        <w:rFonts w:hint="eastAsia"/>
        <w:color w:val="FF0000"/>
        <w:sz w:val="20"/>
        <w:lang w:eastAsia="zh-Hans"/>
      </w:rPr>
      <w:tab/>
    </w:r>
    <w:r>
      <w:rPr>
        <w:rFonts w:ascii="Times New Roman Regular" w:hAnsi="Times New Roman Regular" w:cs="Times New Roman Regular" w:hint="eastAsia"/>
        <w:color w:val="000000" w:themeColor="text1"/>
        <w:sz w:val="20"/>
        <w:szCs w:val="20"/>
        <w:lang w:eastAsia="zh-Hans"/>
      </w:rPr>
      <w:tab/>
    </w:r>
  </w:p>
  <w:p w14:paraId="7069564D" w14:textId="77777777" w:rsidR="00AB6D32" w:rsidRDefault="00F64D4C">
    <w:pPr>
      <w:ind w:right="27"/>
      <w:jc w:val="center"/>
      <w:rPr>
        <w:rFonts w:cs="Times New Roman Regular"/>
        <w:sz w:val="18"/>
        <w:szCs w:val="18"/>
        <w:lang w:eastAsia="zh-Hans"/>
      </w:rPr>
    </w:pPr>
    <w:bookmarkStart w:id="0" w:name="_Hlk126230465"/>
    <w:r>
      <w:rPr>
        <w:rFonts w:hint="eastAsia"/>
        <w:sz w:val="18"/>
        <w:szCs w:val="18"/>
        <w:lang w:eastAsia="zh-Hans"/>
      </w:rPr>
      <w:t>官网：</w:t>
    </w:r>
    <w:hyperlink r:id="rId1" w:history="1">
      <w:r>
        <w:rPr>
          <w:rStyle w:val="ab"/>
          <w:rFonts w:hint="eastAsia"/>
          <w:color w:val="auto"/>
          <w:sz w:val="18"/>
          <w:szCs w:val="18"/>
          <w:u w:val="none"/>
          <w:lang w:eastAsia="zh-Hans"/>
        </w:rPr>
        <w:t>www.medjaden.com</w:t>
      </w:r>
    </w:hyperlink>
  </w:p>
  <w:p w14:paraId="1420CACD" w14:textId="77777777" w:rsidR="00AB6D32" w:rsidRDefault="00F64D4C">
    <w:pPr>
      <w:ind w:right="27"/>
      <w:jc w:val="center"/>
      <w:rPr>
        <w:sz w:val="18"/>
        <w:szCs w:val="18"/>
        <w:lang w:eastAsia="zh-Hans"/>
      </w:rPr>
    </w:pPr>
    <w:r>
      <w:rPr>
        <w:rFonts w:hint="eastAsia"/>
        <w:sz w:val="18"/>
        <w:szCs w:val="18"/>
        <w:lang w:eastAsia="zh-Hans"/>
      </w:rPr>
      <w:t>电话：</w:t>
    </w:r>
    <w:r>
      <w:rPr>
        <w:sz w:val="18"/>
        <w:szCs w:val="18"/>
        <w:lang w:eastAsia="zh-Hans"/>
      </w:rPr>
      <w:t xml:space="preserve">+86(0)27-85567377   </w:t>
    </w:r>
    <w:r>
      <w:rPr>
        <w:rFonts w:hint="eastAsia"/>
        <w:sz w:val="18"/>
        <w:szCs w:val="18"/>
        <w:lang w:eastAsia="zh-Hans"/>
      </w:rPr>
      <w:t>邮箱：</w:t>
    </w:r>
    <w:r>
      <w:rPr>
        <w:rFonts w:hint="eastAsia"/>
        <w:sz w:val="18"/>
        <w:szCs w:val="18"/>
        <w:lang w:eastAsia="zh-Hans"/>
      </w:rPr>
      <w:t>medjaden</w:t>
    </w:r>
    <w:r>
      <w:rPr>
        <w:sz w:val="18"/>
        <w:szCs w:val="18"/>
        <w:lang w:eastAsia="zh-Hans"/>
      </w:rPr>
      <w:t>@</w:t>
    </w:r>
    <w:r>
      <w:rPr>
        <w:rFonts w:hint="eastAsia"/>
        <w:sz w:val="18"/>
        <w:szCs w:val="18"/>
        <w:lang w:eastAsia="zh-Hans"/>
      </w:rPr>
      <w:t>gmail</w:t>
    </w:r>
    <w:r>
      <w:rPr>
        <w:sz w:val="18"/>
        <w:szCs w:val="18"/>
        <w:lang w:eastAsia="zh-Hans"/>
      </w:rPr>
      <w:t>.com</w:t>
    </w:r>
  </w:p>
  <w:p w14:paraId="4910D3A5" w14:textId="68D42982" w:rsidR="00AB6D32" w:rsidRDefault="00F64D4C">
    <w:pPr>
      <w:ind w:right="27"/>
      <w:jc w:val="center"/>
      <w:rPr>
        <w:sz w:val="18"/>
        <w:szCs w:val="18"/>
      </w:rPr>
    </w:pPr>
    <w:r>
      <w:rPr>
        <w:rFonts w:hint="eastAsia"/>
        <w:sz w:val="18"/>
        <w:szCs w:val="18"/>
        <w:lang w:eastAsia="zh-Hans"/>
      </w:rPr>
      <w:t>网上稿件系统</w:t>
    </w:r>
    <w:r>
      <w:rPr>
        <w:rFonts w:hint="eastAsia"/>
        <w:sz w:val="18"/>
        <w:szCs w:val="18"/>
      </w:rPr>
      <w:t>：</w:t>
    </w:r>
    <w:hyperlink r:id="rId2" w:history="1">
      <w:r>
        <w:rPr>
          <w:sz w:val="18"/>
          <w:szCs w:val="18"/>
          <w:lang w:eastAsia="zh-Hans"/>
        </w:rPr>
        <w:t>http://online.medjaden.com</w:t>
      </w:r>
    </w:hyperlink>
    <w:bookmarkEnd w:id="0"/>
  </w:p>
  <w:p w14:paraId="25942B1F" w14:textId="77777777" w:rsidR="00AB6D32" w:rsidRDefault="00F64D4C">
    <w:pPr>
      <w:ind w:right="27"/>
      <w:jc w:val="center"/>
      <w:rPr>
        <w:rFonts w:cs="Times New Roman Regular"/>
        <w:sz w:val="22"/>
        <w:szCs w:val="22"/>
      </w:rPr>
    </w:pPr>
    <w:r>
      <w:rPr>
        <w:rFonts w:cs="Times New Roman Regular"/>
        <w:sz w:val="22"/>
        <w:szCs w:val="22"/>
      </w:rPr>
      <w:fldChar w:fldCharType="begin"/>
    </w:r>
    <w:r>
      <w:rPr>
        <w:rFonts w:cs="Times New Roman Regular"/>
        <w:sz w:val="22"/>
        <w:szCs w:val="22"/>
      </w:rPr>
      <w:instrText xml:space="preserve"> PAGE  \* MERGEFORMAT </w:instrText>
    </w:r>
    <w:r>
      <w:rPr>
        <w:rFonts w:cs="Times New Roman Regular"/>
        <w:sz w:val="22"/>
        <w:szCs w:val="22"/>
      </w:rPr>
      <w:fldChar w:fldCharType="separate"/>
    </w:r>
    <w:r>
      <w:rPr>
        <w:rFonts w:cs="Times New Roman Regular"/>
        <w:sz w:val="22"/>
        <w:szCs w:val="22"/>
      </w:rPr>
      <w:t>1</w:t>
    </w:r>
    <w:r>
      <w:rPr>
        <w:rFonts w:cs="Times New Roman Regular"/>
        <w:sz w:val="22"/>
        <w:szCs w:val="22"/>
      </w:rPr>
      <w:fldChar w:fldCharType="end"/>
    </w:r>
  </w:p>
  <w:p w14:paraId="4047175C" w14:textId="77777777" w:rsidR="00AB6D32" w:rsidRDefault="00AB6D3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215F0" w14:textId="77777777" w:rsidR="001C74BE" w:rsidRDefault="001C74BE">
      <w:r>
        <w:separator/>
      </w:r>
    </w:p>
  </w:footnote>
  <w:footnote w:type="continuationSeparator" w:id="0">
    <w:p w14:paraId="02334C8C" w14:textId="77777777" w:rsidR="001C74BE" w:rsidRDefault="001C7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4EEFD" w14:textId="77777777" w:rsidR="00AB6D32" w:rsidRDefault="00F64D4C">
    <w:pPr>
      <w:pStyle w:val="a8"/>
      <w:pBdr>
        <w:bottom w:val="outset" w:sz="18" w:space="1" w:color="FF0000"/>
      </w:pBdr>
      <w:rPr>
        <w:rFonts w:ascii="Times New Roman" w:hAnsi="Times New Roman"/>
      </w:rPr>
    </w:pPr>
    <w:r>
      <w:rPr>
        <w:rFonts w:ascii="Times New Roman" w:hAnsi="Times New Roman"/>
        <w:noProof/>
      </w:rPr>
      <w:drawing>
        <wp:inline distT="0" distB="0" distL="0" distR="0" wp14:anchorId="2DF76B0D" wp14:editId="07D2A652">
          <wp:extent cx="2520315" cy="450215"/>
          <wp:effectExtent l="0" t="0" r="19685"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2520000" cy="4503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F5CD1"/>
    <w:multiLevelType w:val="hybridMultilevel"/>
    <w:tmpl w:val="FF8AE1AC"/>
    <w:lvl w:ilvl="0" w:tplc="7278DD1A">
      <w:start w:val="1"/>
      <w:numFmt w:val="bullet"/>
      <w:lvlText w:val="●"/>
      <w:lvlJc w:val="left"/>
      <w:pPr>
        <w:tabs>
          <w:tab w:val="num" w:pos="420"/>
        </w:tabs>
        <w:ind w:left="420" w:hanging="420"/>
      </w:pPr>
      <w:rPr>
        <w:rFonts w:ascii="Times New Roman" w:cs="Times New Roman" w:hint="default"/>
      </w:rPr>
    </w:lvl>
    <w:lvl w:ilvl="1" w:tplc="04090003" w:tentative="1">
      <w:start w:val="1"/>
      <w:numFmt w:val="bullet"/>
      <w:lvlText w:val=""/>
      <w:lvlJc w:val="left"/>
      <w:pPr>
        <w:tabs>
          <w:tab w:val="num" w:pos="-1620"/>
        </w:tabs>
        <w:ind w:left="-1620" w:hanging="420"/>
      </w:pPr>
      <w:rPr>
        <w:rFonts w:ascii="Wingdings" w:hAnsi="Wingdings" w:hint="default"/>
      </w:rPr>
    </w:lvl>
    <w:lvl w:ilvl="2" w:tplc="04090005" w:tentative="1">
      <w:start w:val="1"/>
      <w:numFmt w:val="bullet"/>
      <w:lvlText w:val=""/>
      <w:lvlJc w:val="left"/>
      <w:pPr>
        <w:tabs>
          <w:tab w:val="num" w:pos="-1200"/>
        </w:tabs>
        <w:ind w:left="-1200" w:hanging="420"/>
      </w:pPr>
      <w:rPr>
        <w:rFonts w:ascii="Wingdings" w:hAnsi="Wingdings" w:hint="default"/>
      </w:rPr>
    </w:lvl>
    <w:lvl w:ilvl="3" w:tplc="04090001" w:tentative="1">
      <w:start w:val="1"/>
      <w:numFmt w:val="bullet"/>
      <w:lvlText w:val=""/>
      <w:lvlJc w:val="left"/>
      <w:pPr>
        <w:tabs>
          <w:tab w:val="num" w:pos="-780"/>
        </w:tabs>
        <w:ind w:left="-780" w:hanging="420"/>
      </w:pPr>
      <w:rPr>
        <w:rFonts w:ascii="Wingdings" w:hAnsi="Wingdings" w:hint="default"/>
      </w:rPr>
    </w:lvl>
    <w:lvl w:ilvl="4" w:tplc="04090003" w:tentative="1">
      <w:start w:val="1"/>
      <w:numFmt w:val="bullet"/>
      <w:lvlText w:val=""/>
      <w:lvlJc w:val="left"/>
      <w:pPr>
        <w:tabs>
          <w:tab w:val="num" w:pos="-360"/>
        </w:tabs>
        <w:ind w:left="-360" w:hanging="420"/>
      </w:pPr>
      <w:rPr>
        <w:rFonts w:ascii="Wingdings" w:hAnsi="Wingdings" w:hint="default"/>
      </w:rPr>
    </w:lvl>
    <w:lvl w:ilvl="5" w:tplc="04090005" w:tentative="1">
      <w:start w:val="1"/>
      <w:numFmt w:val="bullet"/>
      <w:lvlText w:val=""/>
      <w:lvlJc w:val="left"/>
      <w:pPr>
        <w:tabs>
          <w:tab w:val="num" w:pos="60"/>
        </w:tabs>
        <w:ind w:left="60" w:hanging="420"/>
      </w:pPr>
      <w:rPr>
        <w:rFonts w:ascii="Wingdings" w:hAnsi="Wingdings" w:hint="default"/>
      </w:rPr>
    </w:lvl>
    <w:lvl w:ilvl="6" w:tplc="04090001" w:tentative="1">
      <w:start w:val="1"/>
      <w:numFmt w:val="bullet"/>
      <w:lvlText w:val=""/>
      <w:lvlJc w:val="left"/>
      <w:pPr>
        <w:tabs>
          <w:tab w:val="num" w:pos="480"/>
        </w:tabs>
        <w:ind w:left="480" w:hanging="420"/>
      </w:pPr>
      <w:rPr>
        <w:rFonts w:ascii="Wingdings" w:hAnsi="Wingdings" w:hint="default"/>
      </w:rPr>
    </w:lvl>
    <w:lvl w:ilvl="7" w:tplc="04090003" w:tentative="1">
      <w:start w:val="1"/>
      <w:numFmt w:val="bullet"/>
      <w:lvlText w:val=""/>
      <w:lvlJc w:val="left"/>
      <w:pPr>
        <w:tabs>
          <w:tab w:val="num" w:pos="900"/>
        </w:tabs>
        <w:ind w:left="900" w:hanging="420"/>
      </w:pPr>
      <w:rPr>
        <w:rFonts w:ascii="Wingdings" w:hAnsi="Wingdings" w:hint="default"/>
      </w:rPr>
    </w:lvl>
    <w:lvl w:ilvl="8" w:tplc="04090005" w:tentative="1">
      <w:start w:val="1"/>
      <w:numFmt w:val="bullet"/>
      <w:lvlText w:val=""/>
      <w:lvlJc w:val="left"/>
      <w:pPr>
        <w:tabs>
          <w:tab w:val="num" w:pos="1320"/>
        </w:tabs>
        <w:ind w:left="1320" w:hanging="420"/>
      </w:pPr>
      <w:rPr>
        <w:rFonts w:ascii="Wingdings" w:hAnsi="Wingdings" w:hint="default"/>
      </w:rPr>
    </w:lvl>
  </w:abstractNum>
  <w:abstractNum w:abstractNumId="1" w15:restartNumberingAfterBreak="0">
    <w:nsid w:val="7F581979"/>
    <w:multiLevelType w:val="hybridMultilevel"/>
    <w:tmpl w:val="E4D0BFB4"/>
    <w:lvl w:ilvl="0" w:tplc="5A166DE2">
      <w:start w:val="1"/>
      <w:numFmt w:val="japaneseCounting"/>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16cid:durableId="1675034627">
    <w:abstractNumId w:val="1"/>
  </w:num>
  <w:num w:numId="2" w16cid:durableId="710762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yMTcxNzM1MTcwMjVQ0lEKTi0uzszPAykwqQUA92I/tywAAAA="/>
  </w:docVars>
  <w:rsids>
    <w:rsidRoot w:val="77FFBFB5"/>
    <w:rsid w:val="77FFBFB5"/>
    <w:rsid w:val="8CFF664E"/>
    <w:rsid w:val="9FD5D390"/>
    <w:rsid w:val="9FFAE5DB"/>
    <w:rsid w:val="BBF90478"/>
    <w:rsid w:val="DD7EB4A1"/>
    <w:rsid w:val="EBFACFB6"/>
    <w:rsid w:val="F6CB8532"/>
    <w:rsid w:val="FBBF04C8"/>
    <w:rsid w:val="FDFBA8DE"/>
    <w:rsid w:val="FF7F5926"/>
    <w:rsid w:val="FF851BB7"/>
    <w:rsid w:val="FFD5F2CF"/>
    <w:rsid w:val="000720F6"/>
    <w:rsid w:val="00146DED"/>
    <w:rsid w:val="001C74BE"/>
    <w:rsid w:val="00350DC3"/>
    <w:rsid w:val="00352AD0"/>
    <w:rsid w:val="0044689D"/>
    <w:rsid w:val="00555FB1"/>
    <w:rsid w:val="00563C38"/>
    <w:rsid w:val="00596A61"/>
    <w:rsid w:val="005F102E"/>
    <w:rsid w:val="00607BA0"/>
    <w:rsid w:val="007777A1"/>
    <w:rsid w:val="00783A7A"/>
    <w:rsid w:val="007C51CB"/>
    <w:rsid w:val="0096735A"/>
    <w:rsid w:val="00AB6D32"/>
    <w:rsid w:val="00AD43A2"/>
    <w:rsid w:val="00B80F70"/>
    <w:rsid w:val="00D8368B"/>
    <w:rsid w:val="00DA6251"/>
    <w:rsid w:val="00E43F28"/>
    <w:rsid w:val="00EA06B8"/>
    <w:rsid w:val="00EE33C7"/>
    <w:rsid w:val="00F64D4C"/>
    <w:rsid w:val="00FA7C38"/>
    <w:rsid w:val="0FDB0ED2"/>
    <w:rsid w:val="15B96703"/>
    <w:rsid w:val="2EBF53CA"/>
    <w:rsid w:val="2F3F12F7"/>
    <w:rsid w:val="33FFDC3D"/>
    <w:rsid w:val="3A668230"/>
    <w:rsid w:val="3D744976"/>
    <w:rsid w:val="3F3C0089"/>
    <w:rsid w:val="3F971670"/>
    <w:rsid w:val="5F771D8E"/>
    <w:rsid w:val="6FEBA6A4"/>
    <w:rsid w:val="73BE92EE"/>
    <w:rsid w:val="73FF48CC"/>
    <w:rsid w:val="77FFBFB5"/>
    <w:rsid w:val="7BEF203B"/>
    <w:rsid w:val="7CF92624"/>
    <w:rsid w:val="7ECEDB5F"/>
    <w:rsid w:val="7FAD84D7"/>
    <w:rsid w:val="7FBF0353"/>
    <w:rsid w:val="7FF68A72"/>
    <w:rsid w:val="7FFE29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F35425"/>
  <w15:docId w15:val="{852FFF7F-B690-8E42-9829-8C4586BC2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720F6"/>
    <w:pPr>
      <w:widowControl w:val="0"/>
      <w:jc w:val="both"/>
    </w:pPr>
    <w:rPr>
      <w:rFonts w:cstheme="minorBidi"/>
      <w:kern w:val="2"/>
      <w:sz w:val="24"/>
      <w:szCs w:val="24"/>
    </w:rPr>
  </w:style>
  <w:style w:type="paragraph" w:styleId="1">
    <w:name w:val="heading 1"/>
    <w:basedOn w:val="a"/>
    <w:next w:val="a"/>
    <w:qFormat/>
    <w:rsid w:val="000720F6"/>
    <w:pPr>
      <w:keepNext/>
      <w:keepLines/>
      <w:spacing w:before="340" w:after="330" w:line="576" w:lineRule="auto"/>
      <w:jc w:val="left"/>
      <w:outlineLvl w:val="0"/>
    </w:pPr>
    <w:rPr>
      <w:b/>
      <w:kern w:val="44"/>
      <w:sz w:val="28"/>
    </w:rPr>
  </w:style>
  <w:style w:type="paragraph" w:styleId="2">
    <w:name w:val="heading 2"/>
    <w:basedOn w:val="a"/>
    <w:next w:val="a"/>
    <w:unhideWhenUsed/>
    <w:qFormat/>
    <w:pPr>
      <w:keepNext/>
      <w:keepLines/>
      <w:spacing w:beforeLines="50" w:before="50" w:afterLines="50" w:after="50"/>
      <w:outlineLvl w:val="1"/>
    </w:pPr>
    <w:rPr>
      <w:rFonts w:cstheme="majorBidi"/>
      <w:b/>
      <w:bCs/>
      <w:szCs w:val="32"/>
    </w:rPr>
  </w:style>
  <w:style w:type="paragraph" w:styleId="3">
    <w:name w:val="heading 3"/>
    <w:basedOn w:val="a"/>
    <w:next w:val="a"/>
    <w:unhideWhenUsed/>
    <w:qFormat/>
    <w:pPr>
      <w:spacing w:beforeLines="50" w:before="50" w:afterLines="50" w:after="50"/>
      <w:outlineLvl w:val="2"/>
    </w:pPr>
    <w:rPr>
      <w:b/>
      <w:sz w:val="21"/>
    </w:rPr>
  </w:style>
  <w:style w:type="paragraph" w:styleId="4">
    <w:name w:val="heading 4"/>
    <w:basedOn w:val="a"/>
    <w:next w:val="a"/>
    <w:unhideWhenUsed/>
    <w:qFormat/>
    <w:pPr>
      <w:keepNext/>
      <w:spacing w:before="240" w:after="60" w:line="480" w:lineRule="auto"/>
      <w:outlineLvl w:val="3"/>
    </w:pPr>
    <w:rPr>
      <w:rFonts w:ascii="宋体" w:eastAsiaTheme="minorEastAsia" w:hAnsi="宋体" w:cs="宋体"/>
      <w:b/>
      <w:bCs/>
      <w:sz w:val="1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Pr>
      <w:b/>
      <w:bCs/>
    </w:rPr>
  </w:style>
  <w:style w:type="paragraph" w:styleId="a4">
    <w:name w:val="annotation text"/>
    <w:basedOn w:val="a"/>
    <w:link w:val="a6"/>
    <w:qFormat/>
    <w:pPr>
      <w:jc w:val="left"/>
    </w:pPr>
  </w:style>
  <w:style w:type="paragraph" w:styleId="TOC3">
    <w:name w:val="toc 3"/>
    <w:basedOn w:val="a"/>
    <w:next w:val="a"/>
    <w:qFormat/>
    <w:pPr>
      <w:ind w:leftChars="400" w:left="840"/>
    </w:p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paragraph" w:styleId="TOC1">
    <w:name w:val="toc 1"/>
    <w:basedOn w:val="a"/>
    <w:next w:val="a"/>
    <w:qFormat/>
  </w:style>
  <w:style w:type="paragraph" w:styleId="a9">
    <w:name w:val="Subtitle"/>
    <w:basedOn w:val="a"/>
    <w:next w:val="a"/>
    <w:qFormat/>
    <w:pPr>
      <w:jc w:val="center"/>
      <w:outlineLvl w:val="1"/>
    </w:pPr>
    <w:rPr>
      <w:bCs/>
      <w:kern w:val="28"/>
      <w:sz w:val="30"/>
      <w:szCs w:val="32"/>
    </w:rPr>
  </w:style>
  <w:style w:type="paragraph" w:styleId="TOC2">
    <w:name w:val="toc 2"/>
    <w:basedOn w:val="a"/>
    <w:next w:val="a"/>
    <w:qFormat/>
    <w:pPr>
      <w:ind w:leftChars="200" w:left="420"/>
    </w:pPr>
  </w:style>
  <w:style w:type="paragraph" w:styleId="aa">
    <w:name w:val="Title"/>
    <w:basedOn w:val="a"/>
    <w:next w:val="a"/>
    <w:qFormat/>
    <w:rsid w:val="000720F6"/>
    <w:pPr>
      <w:spacing w:beforeLines="100" w:before="100" w:afterLines="100" w:after="100" w:line="440" w:lineRule="exact"/>
      <w:jc w:val="center"/>
      <w:outlineLvl w:val="0"/>
    </w:pPr>
    <w:rPr>
      <w:rFonts w:cstheme="majorBidi"/>
      <w:b/>
      <w:bCs/>
      <w:sz w:val="32"/>
      <w:szCs w:val="32"/>
    </w:rPr>
  </w:style>
  <w:style w:type="character" w:styleId="ab">
    <w:name w:val="Hyperlink"/>
    <w:basedOn w:val="a0"/>
    <w:qFormat/>
    <w:rPr>
      <w:color w:val="0000FF"/>
      <w:u w:val="single"/>
    </w:rPr>
  </w:style>
  <w:style w:type="character" w:styleId="ac">
    <w:name w:val="annotation reference"/>
    <w:basedOn w:val="a0"/>
    <w:qFormat/>
    <w:rPr>
      <w:sz w:val="21"/>
      <w:szCs w:val="21"/>
    </w:rPr>
  </w:style>
  <w:style w:type="paragraph" w:customStyle="1" w:styleId="ad">
    <w:name w:val="批注框文字"/>
    <w:basedOn w:val="1"/>
    <w:qFormat/>
    <w:pPr>
      <w:spacing w:before="0" w:after="0"/>
      <w:outlineLvl w:val="9"/>
    </w:pPr>
    <w:rPr>
      <w:b w:val="0"/>
      <w:sz w:val="24"/>
    </w:rPr>
  </w:style>
  <w:style w:type="paragraph" w:customStyle="1" w:styleId="10">
    <w:name w:val="修订1"/>
    <w:hidden/>
    <w:uiPriority w:val="99"/>
    <w:semiHidden/>
    <w:qFormat/>
    <w:rPr>
      <w:rFonts w:eastAsia="Songti SC" w:cstheme="minorBidi"/>
      <w:kern w:val="2"/>
      <w:sz w:val="24"/>
      <w:szCs w:val="24"/>
    </w:rPr>
  </w:style>
  <w:style w:type="character" w:customStyle="1" w:styleId="a6">
    <w:name w:val="批注文字 字符"/>
    <w:basedOn w:val="a0"/>
    <w:link w:val="a4"/>
    <w:qFormat/>
    <w:rPr>
      <w:rFonts w:cstheme="minorBidi"/>
      <w:kern w:val="2"/>
      <w:sz w:val="24"/>
      <w:szCs w:val="24"/>
    </w:rPr>
  </w:style>
  <w:style w:type="character" w:customStyle="1" w:styleId="a5">
    <w:name w:val="批注主题 字符"/>
    <w:basedOn w:val="a6"/>
    <w:link w:val="a3"/>
    <w:qFormat/>
    <w:rPr>
      <w:rFonts w:eastAsia="Songti SC" w:cstheme="minorBidi"/>
      <w:b/>
      <w:bCs/>
      <w:kern w:val="2"/>
      <w:sz w:val="24"/>
      <w:szCs w:val="24"/>
    </w:rPr>
  </w:style>
  <w:style w:type="paragraph" w:customStyle="1" w:styleId="11">
    <w:name w:val="无间隔1"/>
    <w:uiPriority w:val="1"/>
    <w:qFormat/>
    <w:rsid w:val="000720F6"/>
    <w:rPr>
      <w:rFonts w:cstheme="minorBidi"/>
      <w:sz w:val="22"/>
      <w:szCs w:val="22"/>
    </w:rPr>
  </w:style>
  <w:style w:type="character" w:customStyle="1" w:styleId="12">
    <w:name w:val="未处理的提及1"/>
    <w:basedOn w:val="a0"/>
    <w:uiPriority w:val="99"/>
    <w:unhideWhenUsed/>
    <w:qFormat/>
    <w:rPr>
      <w:color w:val="605E5C"/>
      <w:shd w:val="clear" w:color="auto" w:fill="E1DFDD"/>
    </w:rPr>
  </w:style>
  <w:style w:type="paragraph" w:styleId="ae">
    <w:name w:val="Plain Text"/>
    <w:basedOn w:val="a"/>
    <w:link w:val="af"/>
    <w:rsid w:val="00DA6251"/>
    <w:rPr>
      <w:rFonts w:ascii="宋体" w:hAnsi="Courier New" w:cs="Times New Roman"/>
      <w:sz w:val="20"/>
      <w:szCs w:val="20"/>
    </w:rPr>
  </w:style>
  <w:style w:type="character" w:customStyle="1" w:styleId="af">
    <w:name w:val="纯文本 字符"/>
    <w:basedOn w:val="a0"/>
    <w:link w:val="ae"/>
    <w:rsid w:val="00DA6251"/>
    <w:rPr>
      <w:rFonts w:ascii="宋体" w:hAnsi="Courier New"/>
      <w:kern w:val="2"/>
    </w:rPr>
  </w:style>
  <w:style w:type="paragraph" w:styleId="af0">
    <w:name w:val="Body Text Indent"/>
    <w:basedOn w:val="a"/>
    <w:link w:val="af1"/>
    <w:rsid w:val="00DA6251"/>
    <w:pPr>
      <w:ind w:firstLineChars="200" w:firstLine="640"/>
    </w:pPr>
    <w:rPr>
      <w:rFonts w:cs="Times New Roman"/>
      <w:sz w:val="32"/>
    </w:rPr>
  </w:style>
  <w:style w:type="character" w:customStyle="1" w:styleId="af1">
    <w:name w:val="正文文本缩进 字符"/>
    <w:basedOn w:val="a0"/>
    <w:link w:val="af0"/>
    <w:rsid w:val="00DA6251"/>
    <w:rPr>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online.medjaden.com/" TargetMode="External"/><Relationship Id="rId1" Type="http://schemas.openxmlformats.org/officeDocument/2006/relationships/hyperlink" Target="http://www.medjade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449</Words>
  <Characters>2561</Characters>
  <Application>Microsoft Office Word</Application>
  <DocSecurity>0</DocSecurity>
  <Lines>21</Lines>
  <Paragraphs>6</Paragraphs>
  <ScaleCrop>false</ScaleCrop>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dc:creator>
  <cp:lastModifiedBy>Wang Crystal</cp:lastModifiedBy>
  <cp:revision>2</cp:revision>
  <dcterms:created xsi:type="dcterms:W3CDTF">2023-02-02T03:43:00Z</dcterms:created>
  <dcterms:modified xsi:type="dcterms:W3CDTF">2023-02-02T03:43:00Z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2052-4.0.0.6524</vt:lpwstr>
  </property>
</Properties>
</file>